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D3" w:rsidRPr="002F1E93" w:rsidRDefault="00EB2DD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EB2DD3" w:rsidRPr="002F1E93" w:rsidRDefault="00EB2DD3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252525"/>
          <w:sz w:val="24"/>
          <w:szCs w:val="24"/>
        </w:rPr>
        <w:lastRenderedPageBreak/>
        <w:t>СОДЕРЖАНИЕ</w:t>
      </w:r>
    </w:p>
    <w:p w:rsidR="002F26B3" w:rsidRPr="002F1E93" w:rsidRDefault="002F26B3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843"/>
      </w:tblGrid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Наименование раздела</w:t>
            </w:r>
          </w:p>
        </w:tc>
        <w:tc>
          <w:tcPr>
            <w:tcW w:w="1843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Страница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E5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 xml:space="preserve">Паспорт Программы развития </w:t>
            </w:r>
          </w:p>
        </w:tc>
        <w:tc>
          <w:tcPr>
            <w:tcW w:w="1843" w:type="dxa"/>
          </w:tcPr>
          <w:p w:rsidR="00EB2DD3" w:rsidRPr="002F1E93" w:rsidRDefault="009A420E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3-7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Актуальность разработки Программы развития</w:t>
            </w:r>
          </w:p>
        </w:tc>
        <w:tc>
          <w:tcPr>
            <w:tcW w:w="1843" w:type="dxa"/>
          </w:tcPr>
          <w:p w:rsidR="00EB2DD3" w:rsidRPr="002F1E93" w:rsidRDefault="009A420E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7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</w:t>
            </w:r>
          </w:p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текущего состояния образования в школе: ресурсы и условия достижения результата</w:t>
            </w:r>
          </w:p>
          <w:p w:rsidR="00EB2DD3" w:rsidRPr="002F1E93" w:rsidRDefault="00EB2DD3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DD3" w:rsidRPr="002F1E93" w:rsidRDefault="009A420E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8-10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</w:t>
            </w:r>
          </w:p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проблем, на решение которых направлена Программа развития</w:t>
            </w:r>
          </w:p>
          <w:p w:rsidR="00EB2DD3" w:rsidRPr="002F1E93" w:rsidRDefault="00EB2DD3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DD3" w:rsidRPr="002F1E93" w:rsidRDefault="009A420E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11-12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Концептуальные основы Программы развития: цель, задачи, принципы реализации, приоритетные проекты, сроки и этапы реализации.</w:t>
            </w:r>
          </w:p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DD3" w:rsidRPr="002F1E93" w:rsidRDefault="009A420E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12-14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4. Ожидаемые результаты реализации Программы</w:t>
            </w:r>
          </w:p>
        </w:tc>
        <w:tc>
          <w:tcPr>
            <w:tcW w:w="1843" w:type="dxa"/>
          </w:tcPr>
          <w:p w:rsidR="00EB2DD3" w:rsidRPr="002F1E93" w:rsidRDefault="009A420E" w:rsidP="009A4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14-16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5. Целевые индикаторы реализации Программы и показатели их достижения</w:t>
            </w:r>
          </w:p>
        </w:tc>
        <w:tc>
          <w:tcPr>
            <w:tcW w:w="1843" w:type="dxa"/>
          </w:tcPr>
          <w:p w:rsidR="00EB2DD3" w:rsidRPr="002F1E93" w:rsidRDefault="009A420E" w:rsidP="009A4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16-18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6. Возможные риски при реализации программы и их минимизация</w:t>
            </w:r>
          </w:p>
        </w:tc>
        <w:tc>
          <w:tcPr>
            <w:tcW w:w="1843" w:type="dxa"/>
          </w:tcPr>
          <w:p w:rsidR="00EB2DD3" w:rsidRPr="002F1E93" w:rsidRDefault="009A420E" w:rsidP="009A4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18-19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7. Управление проектами Программы развития (механизм реализации)</w:t>
            </w:r>
          </w:p>
        </w:tc>
        <w:tc>
          <w:tcPr>
            <w:tcW w:w="1843" w:type="dxa"/>
          </w:tcPr>
          <w:p w:rsidR="00EB2DD3" w:rsidRPr="002F1E93" w:rsidRDefault="009A420E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19-27</w:t>
            </w:r>
          </w:p>
        </w:tc>
      </w:tr>
      <w:tr w:rsidR="00EB2DD3" w:rsidRPr="002F1E93" w:rsidTr="002F1E93">
        <w:tc>
          <w:tcPr>
            <w:tcW w:w="762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8. Финансовое обеспечение Программы</w:t>
            </w:r>
          </w:p>
        </w:tc>
        <w:tc>
          <w:tcPr>
            <w:tcW w:w="1843" w:type="dxa"/>
          </w:tcPr>
          <w:p w:rsidR="00EB2DD3" w:rsidRPr="002F1E93" w:rsidRDefault="009A420E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27</w:t>
            </w:r>
          </w:p>
        </w:tc>
      </w:tr>
    </w:tbl>
    <w:p w:rsidR="00EB2DD3" w:rsidRPr="002F1E93" w:rsidRDefault="00EB2DD3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EB2DD3" w:rsidRPr="002F1E93" w:rsidRDefault="00EB2DD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93" w:rsidRPr="002F1E93" w:rsidRDefault="002F1E93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10586F" w:rsidP="002F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6F" w:rsidRPr="002F1E93" w:rsidRDefault="002F26B3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10586F"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аспорт Программы развития</w:t>
      </w:r>
    </w:p>
    <w:p w:rsidR="002F26B3" w:rsidRPr="002F1E93" w:rsidRDefault="002F26B3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0586F" w:rsidRPr="002F1E93" w:rsidTr="003C3F4A">
        <w:trPr>
          <w:trHeight w:val="563"/>
        </w:trPr>
        <w:tc>
          <w:tcPr>
            <w:tcW w:w="2660" w:type="dxa"/>
          </w:tcPr>
          <w:p w:rsidR="0010586F" w:rsidRPr="002F1E93" w:rsidRDefault="0010586F" w:rsidP="003C3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10586F" w:rsidRPr="002F1E93" w:rsidRDefault="0010586F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«ШКОЛА СОЦИАЛЬНОГО СТАНОВЛЕНИЯ ЛИЧНОСТИ»  НА 2017 -2022 ГГ.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10586F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Разработчики</w:t>
            </w:r>
          </w:p>
        </w:tc>
        <w:tc>
          <w:tcPr>
            <w:tcW w:w="6911" w:type="dxa"/>
          </w:tcPr>
          <w:p w:rsidR="0010586F" w:rsidRPr="002F1E93" w:rsidRDefault="0010586F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и педагогический коллектив ОО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10586F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6911" w:type="dxa"/>
          </w:tcPr>
          <w:p w:rsidR="0010586F" w:rsidRPr="002F1E93" w:rsidRDefault="0010586F" w:rsidP="00881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коллекти</w:t>
            </w:r>
            <w:r w:rsidR="008810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в, родительская общественность, 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обучающиеся, социальные партнеры ОО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10586F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Конституция Российской Федерации; 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29.12.2012 №273-ФЗ «Об образовании в Российской Федерации» 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 2227-р 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Стратегия развития информационного общества в Российской Федерации, утвержденная Указом Президента РФ 07.02.2008 № Пр- 212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Концепция Федеральной целевой программы развития образования на2016-2020 годы, утвержденная распоряжением Правительства Российской Федерации от 29.12.2014 №765-р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«Патриотическое воспитание граждан  Российской Федерации на 2016-2020 гг.»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развития воспитания в РФ на период до 2025 года, утвержденная распоряжением Правительства РФ от 29.05.2015 № 996- р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Концепция общенациональной системы выявления и развития молодых талантов, утвержденная Президентом РФ 03.04.2012 № Пр-827 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Концепция развития дополнительного образования детей в РФ, утвержденная распоряжением Правительства РФ от 04.09.2014 № 1726-р 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Федеральный государственный образовательный стандарт начального общего образования, утвержденный приказом Минобрнауки России от 06.10 2009 № 373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Федеральный государственный образовательный стандарт основного общего образования, утвержденный приказом Минобрнауки России от 17.12.2010 № 1897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Федеральный государственный образовательный стандарт среднего общего образования, утвержденный приказом Минобрнауки России от 17.05.2012 № 413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Концепция долгосрочного социально-экономического развития РФ до2020 года (в части образования), утвержденная распоряжением Правительства РФ от 17.11.2008 № 1662-р </w:t>
            </w:r>
          </w:p>
          <w:p w:rsidR="0010586F" w:rsidRPr="002F1E93" w:rsidRDefault="002F1E9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586F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Устав МКОУ СОШ № 2 г.Тайшета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10586F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Миссия Программы</w:t>
            </w:r>
          </w:p>
        </w:tc>
        <w:tc>
          <w:tcPr>
            <w:tcW w:w="6911" w:type="dxa"/>
          </w:tcPr>
          <w:p w:rsidR="0010586F" w:rsidRPr="002F1E93" w:rsidRDefault="0010586F" w:rsidP="00C06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образовательной среды ОО, способствующей конкурентоспособности выпускников</w:t>
            </w:r>
            <w:r w:rsidR="00C06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25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 развиваться и развивать страну</w:t>
            </w:r>
            <w:r w:rsidR="00C06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06F25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при продолжении образования, </w:t>
            </w:r>
            <w:r w:rsidR="00C06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и при выходе на рынок труда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10586F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Основная стратегическая цель Программы</w:t>
            </w:r>
          </w:p>
        </w:tc>
        <w:tc>
          <w:tcPr>
            <w:tcW w:w="6911" w:type="dxa"/>
          </w:tcPr>
          <w:p w:rsidR="0010586F" w:rsidRPr="002F1E93" w:rsidRDefault="00825C3D" w:rsidP="0092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личной успешности каждого ученика через реализацию целевых проектов по повышению конкурентных преимуществ системы образования школы как образовательной организации.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10586F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проекты Программы</w:t>
            </w:r>
          </w:p>
        </w:tc>
        <w:tc>
          <w:tcPr>
            <w:tcW w:w="6911" w:type="dxa"/>
          </w:tcPr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«Современная школа - успешная школа»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проекта – создание механизмов устойчивого развития образовательной модели начальной, основной и средней школы  в условиях реализации новых ФГОС.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 «Образованный человек – успешный человек!»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повышение качества образования через совершенствование учебного процесса, обновление его содержания, использования инновационных технологий обучения и воспитания.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 «Я – человек! Я – личность! Я – гражданин!»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 «Компетентный учитель – залог успеха ребенка!»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конкурентоспособного педагогического коллектива.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 «Успешный человек – здоровый человек!»</w:t>
            </w:r>
          </w:p>
          <w:p w:rsidR="0010586F" w:rsidRPr="002F1E93" w:rsidRDefault="0010586F" w:rsidP="0092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создание оптимальной социокультурной образовательной среды, направленной на формирование у всех участников образовательного процесса здоровьесберегающих компетенций.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944FB8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</w:tcPr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1.Разработка и внедрение новых методов организации учебного процесса. 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Модернизация методической системы школы и перевод в эффективный режим развития. 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Реализация в рамках учебного процесса сетевого взаимодействия с образовательными организациями и организациями города. 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Введение и реализация ФГОС. 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Реализация организационных мероприятий по переходу на ФГОС СОО.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Развитие материально-технической базы для создания эффективной среды реализации ФГОС;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Реализация плана внеурочной деятельности. 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Модернизация системы управления качеством образования. 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Приведение системы оценки качества образования в соответствии с нормативными документами; - Совершенствование внутришкольной системы оценки качества образования.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Развитие предпрофильной подготовки и профильного обучения. 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Реализация проектов и программ предпрофессионального образования.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 Создание условий для установления прочных интеграционных связей между системой основного и дополнительного образования.</w:t>
            </w:r>
          </w:p>
          <w:p w:rsidR="00944FB8" w:rsidRP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 Создание эффективной системы воспитательной работы школы. </w:t>
            </w:r>
          </w:p>
          <w:p w:rsidR="009A3241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Воспитание гражданской ответственности и патриотизма, </w:t>
            </w: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активной жизненной позиции обучающихся, формирование социальных компетенций, их вовлечение в деятельность </w:t>
            </w:r>
            <w:r w:rsid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детских и </w:t>
            </w: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молодежных общественных объединений; </w:t>
            </w:r>
          </w:p>
          <w:p w:rsidR="00944FB8" w:rsidRPr="009A3241" w:rsidRDefault="009A324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4FB8"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ученического самоуправления. </w:t>
            </w:r>
          </w:p>
          <w:p w:rsidR="0010586F" w:rsidRPr="002F1E93" w:rsidRDefault="00944FB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Вовлечение обучающихся в социально-значимые проекты, участие в добровольческой деятельности.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944FB8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 и этапы реализации</w:t>
            </w:r>
          </w:p>
        </w:tc>
        <w:tc>
          <w:tcPr>
            <w:tcW w:w="6911" w:type="dxa"/>
          </w:tcPr>
          <w:p w:rsidR="00944FB8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реализации 01.09.2017 года по 01.09.2022 года.</w:t>
            </w:r>
          </w:p>
          <w:p w:rsidR="00950C89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50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сентябрь-декабрь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</w:t>
            </w:r>
            <w:r w:rsidR="00950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аналитико-диагностический, включающий анализ исходного состояния и тенденций развития  ОО   для   понимания реальных    возможностей    и    сроков исполнения программы. </w:t>
            </w:r>
          </w:p>
          <w:p w:rsidR="00944FB8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этап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72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950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декабрь 2021 гг.): основной, внедренческий, включающий поэтапную реализацию Программы развития: </w:t>
            </w:r>
          </w:p>
          <w:p w:rsidR="00944FB8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внедрение действенных механизмов развития ОО; </w:t>
            </w:r>
          </w:p>
          <w:p w:rsidR="00944FB8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промежуточный контроль реализации Программы, предъявление промежуточного опыта; </w:t>
            </w:r>
          </w:p>
          <w:p w:rsidR="00944FB8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рейтинга педагогических работников, способных к реализации концепции развития Школы, с обязательным стимулированием их деятельности;</w:t>
            </w:r>
          </w:p>
          <w:p w:rsidR="00944FB8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трансляция сложившегося эффективного педагогического опыта. </w:t>
            </w:r>
          </w:p>
          <w:p w:rsidR="00950C89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этап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(январь – август 2022 г.): практико-прогностический, включающий: </w:t>
            </w:r>
          </w:p>
          <w:p w:rsidR="00944FB8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реализацию, анализ, обобщение результатов повседневной работы ОО; </w:t>
            </w:r>
          </w:p>
          <w:p w:rsidR="00944FB8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итогов, осмысление результатов реализации Программы развития; </w:t>
            </w:r>
          </w:p>
          <w:p w:rsidR="00944FB8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ее эффективности на основе индикаторов и показателей успешности выполнения; </w:t>
            </w:r>
          </w:p>
          <w:p w:rsidR="0010586F" w:rsidRPr="002F1E93" w:rsidRDefault="00944FB8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новых стратегических задач развития ОО  и конструирование дальнейших путей развития.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944FB8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11" w:type="dxa"/>
          </w:tcPr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настоящей Программы развития должна привести к достижению доступности и нового качества образования, соответствующего запросам современного общества, обеспечивающего условия для формирования жизненных и профессиональных умений и навыков, содействовать формированию культурной идентичности обучающихся</w:t>
            </w:r>
            <w:r w:rsidR="00950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социальному развитию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через: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создание привлекательного в глазах окружающего социума имиджа ОО, подтвержденного результатами социологических исследований; 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единой образовательной среды ОО, характеризующейся едиными целями и ценностями для всех субъектов образовательных отношений; 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рост</w:t>
            </w:r>
            <w:r w:rsidR="00897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объема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и творческих достижений, обучающихся и преподавателей; 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активное включение родителей (законных представителей) в образовательный процесс; </w:t>
            </w:r>
          </w:p>
          <w:p w:rsidR="008B4D65" w:rsidRPr="002F1E93" w:rsidRDefault="0009587C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системы</w:t>
            </w:r>
            <w:r w:rsidR="008B4D65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социального партнерства с учреждения города.</w:t>
            </w:r>
          </w:p>
          <w:p w:rsidR="0010586F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изменение общешкольной инфраструктуры.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8B4D65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Индикаторы и показатели эффективности реализации программы</w:t>
            </w:r>
          </w:p>
        </w:tc>
        <w:tc>
          <w:tcPr>
            <w:tcW w:w="6911" w:type="dxa"/>
          </w:tcPr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1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Разработка и внедрение новых методов организации учебного процесса.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1.1.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эффективной профильной системы обучения.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1.2.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Расширение перечня социальных партнеров школы в областях деятельности (научной, технической, культурной, спортивной, художественной, творческой направленности).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2.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качественного массового общего образования 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2.1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Повышение качества общего образования (результаты ГИА – ОГЭ и ЕГЭ), практикоориентированность (результаты предпрофессионального экзамена), независимых диагностик и мониторингов.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3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Введение и реализация ФГОС.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3.1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учебно-исследовательской и проектной деятельности.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3.2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Повышение эффективности реализации потенциала ФГОС внеурочная деятельность (новые востребованные программы).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3.3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Реализация ФГОС СОО с 2021 года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4.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Развитие предпрофильного, профильного и дополнительного образования.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Показатель 4.1.  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Положительная динамика доли детей, </w:t>
            </w:r>
            <w:r w:rsidR="00453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охваченных предпрофильным, профильным и дополнительным образованием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5.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Интеллектуальное развитие, воспитание  и социализация.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5.1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Положительная динамика доли детей, участвующих в региональных, российских и международных конкурсах и олимпиадах; динамика роста количества победителей из числа одаренных детей, занявш</w:t>
            </w:r>
            <w:r w:rsidR="00D611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их призовые места в конкурсах, 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олимпиадах</w:t>
            </w:r>
            <w:r w:rsidR="00D611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конференциях разного уровня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0586F" w:rsidRPr="002F1E93" w:rsidRDefault="008B4D65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5.2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Увеличение обучающихся школы, вовлеченных в проектные и программные мероприяти</w:t>
            </w:r>
            <w:r w:rsidR="00EB2DD3"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по воспитанию и социализации.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8B4D65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Ресурсное обеспечение реализации программы</w:t>
            </w:r>
          </w:p>
        </w:tc>
        <w:tc>
          <w:tcPr>
            <w:tcW w:w="6911" w:type="dxa"/>
          </w:tcPr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реализации Программы осуществляется через совершенствование деятельности: 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управления школой; 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кадровых ресурсов; 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информационной среды; </w:t>
            </w:r>
          </w:p>
          <w:p w:rsidR="008B4D65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привлечение дополнительных финансовых ресурсов;</w:t>
            </w:r>
          </w:p>
          <w:p w:rsidR="0010586F" w:rsidRPr="002F1E93" w:rsidRDefault="008B4D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материально - технической базы школы.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8B4D65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Система организации и контроля </w:t>
            </w:r>
            <w:r w:rsidR="00EB2DD3"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выполнения </w:t>
            </w: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10586F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 анализ итогов реализации программы развития осуществляется администрацией школы по окончании каждого учебного года. Итоги выполнения программы представляются руководителем школы родительской общественности (в форме публичного отчета) и педагогическому совету в августе (в устной форме) и публикуются на официальном сайте школы.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EB2DD3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911" w:type="dxa"/>
          </w:tcPr>
          <w:p w:rsidR="0010586F" w:rsidRPr="002F1E93" w:rsidRDefault="00EB2DD3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и региональный бюджеты, спонсорские средства.</w:t>
            </w:r>
          </w:p>
        </w:tc>
      </w:tr>
      <w:tr w:rsidR="0010586F" w:rsidRPr="002F1E93" w:rsidTr="002F1E93">
        <w:tc>
          <w:tcPr>
            <w:tcW w:w="2660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Организационно управленческий механизм реализации программы развития</w:t>
            </w:r>
          </w:p>
          <w:p w:rsidR="0010586F" w:rsidRPr="002F1E93" w:rsidRDefault="0010586F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директор ОО – общее руководство программой: подбор кадровых ресурсов, распределение финансовых средств на реализацию программы, мониторинг эффективности реализации программы.</w:t>
            </w:r>
          </w:p>
          <w:p w:rsidR="00EB2DD3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заместители директора по УВР, руководители проектов - осуществляют управление проектами и их корректировкой;</w:t>
            </w:r>
          </w:p>
          <w:p w:rsidR="0010586F" w:rsidRPr="002F1E93" w:rsidRDefault="00EB2DD3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руководители ШМО – внедряют и апробируют программу.</w:t>
            </w:r>
          </w:p>
        </w:tc>
      </w:tr>
      <w:tr w:rsidR="0010586F" w:rsidRPr="002F1E93" w:rsidTr="002F1E93">
        <w:tc>
          <w:tcPr>
            <w:tcW w:w="2660" w:type="dxa"/>
          </w:tcPr>
          <w:p w:rsidR="0010586F" w:rsidRPr="002F1E93" w:rsidRDefault="00EB2DD3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 ОО</w:t>
            </w:r>
          </w:p>
        </w:tc>
        <w:tc>
          <w:tcPr>
            <w:tcW w:w="6911" w:type="dxa"/>
          </w:tcPr>
          <w:p w:rsidR="0010586F" w:rsidRPr="002F1E93" w:rsidRDefault="00EB2DD3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https://sosh2.uo-taishet.ru/</w:t>
            </w:r>
          </w:p>
        </w:tc>
      </w:tr>
    </w:tbl>
    <w:p w:rsidR="002F1E93" w:rsidRDefault="002F1E93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7AFC" w:rsidRDefault="00727AFC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 разработки Программы развития</w:t>
      </w:r>
    </w:p>
    <w:p w:rsidR="002F1E93" w:rsidRPr="002F1E93" w:rsidRDefault="002F1E93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Настоящая Программа развития Муниципального казенного общеобразовательного учреждения средней общеобразовательной школы № 2 г.Тайшета (далее – МКОУ СОШ № 2 г.Тайшета) на период 2017-2022 гг.  разработана на основании приоритетов образовательной политики, закрепленных в документах федерального и регионального уровней. Программа развития ОО представляет собой основной стратегический управленческий документ, регламентирующий и направляющий ход развития образовательного комплекса. В программе развития отражаются системные, целостные изменения в образовательной организации (инновационный режим), сопровождающиеся проектно-целевым управлением.</w:t>
      </w: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Программа включает в себя серию комплексных целевых проектов для всех участников образовательных отношений (обучающихся, педагогов, родителей и социальных партнеров).</w:t>
      </w: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Основными функциями настоящей Программы развития являются:</w:t>
      </w: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- нормативная функция: является документом, обязательным для выполнения в полном объеме; </w:t>
      </w: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функция целеполагания: определяет ценности и цели, ради достижения которых она введена в ОО; </w:t>
      </w: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процессуальная функция: определяет логическую последовательность мероприятий, а также организационных форм и методов, средств и условий развития школы; </w:t>
      </w: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оценочная функция: выявляет качественные изменения в образовательном процессе посредством контроля и мониторинга хода и результатов реализации Программы развития.</w:t>
      </w: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Основное назначение Программы развития состоит в интеграции усилий всех участников образовательных отношений (обучающихся, педагогов, родителей, социальных партнеров), действующих в интересах развития школы.</w:t>
      </w: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Актуальность разработки Программы развития на период 2017-2022 годы связана с одной стороны социально-экономической и социально-политической ситуацией в стране, характеризующейся такими процессами</w:t>
      </w:r>
      <w:r w:rsidR="00575C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как информационная открытость и создание в школах органов государственно-общественного управления, а с другой стороны актуальность обусловлена необходимостью создания условий для устойчивого развития образовательной организации и разработки новых образовательных стратегий и тактических задач деятельности школы.</w:t>
      </w: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Администрацией и педагогическим коллективом школы создаются необходимые условия для осуществления индивидуальных образовательных интересов, запросов и потребностей.</w:t>
      </w:r>
    </w:p>
    <w:p w:rsidR="00727AFC" w:rsidRDefault="00727AFC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Вместе с тем,  работа школы не является краткосрочной задачей, а предусматривает целенаправленную деятельность, направленную на поиск оптимальной модели реализации содержания образовательных программ, развития талантов школьников, воспитания и развития, а также форм взаимодействия, коммуникации и сотрудничества обучающихся, педагогов, родителей и социальных партнеров.</w:t>
      </w:r>
    </w:p>
    <w:p w:rsidR="002F1E93" w:rsidRPr="002F1E93" w:rsidRDefault="002F1E93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20E" w:rsidRDefault="009A420E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7AFC" w:rsidRPr="002F1E93" w:rsidRDefault="00727AFC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1. Характеристика текущего состояния образования в школе: ресурсы и условия достижения результата</w:t>
      </w:r>
    </w:p>
    <w:p w:rsidR="002F1E93" w:rsidRDefault="002F1E93" w:rsidP="002F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FC" w:rsidRPr="002F1E93" w:rsidRDefault="00727AFC" w:rsidP="002F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внешней среде школы</w:t>
      </w:r>
    </w:p>
    <w:p w:rsidR="00727AFC" w:rsidRPr="002F1E93" w:rsidRDefault="00727AFC" w:rsidP="002F1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СОШ №2 г.Тайшета адрес: г.Тайшет, ул. Пушкина № 43 создана путем реорганизации двух школ: средней №2 и основной (неполной средней №4) приказом мэра №372 от 02.12.1998 г. П</w:t>
      </w:r>
      <w:r w:rsidRPr="002F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остановлением мэра Тайшетского района № 2058 от 16.08.2012 года школа была вновь реорганизована путем присоединения к ней муниципального казенного общеобразовательного учреждения основной общеобразовательной школы №3, которая прекратила деятельность юридического лица (свидетельство о внесении записи в Единый государственный реестр юридических лиц серия 38 №003443496 от 18 февраля 2013 года) и стала структурным подразделение МБОУ СОШ №2 г. Тайшета. Приказом Управления образования администрации Тайшетского района №392 от 11.08.2014 года структурное подразделение прекратило свою деятельность, учащиеся, работники школы были переведены в базовую школу с 01.09.2014 года.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Состав жителей прилегающих районов достаточно стабилен. Численность обучающихся  стабильна. Количество первоклассников ежегодно увеличивается на протяжении последних трёх лет. Количество учащихся  в школе больше проектного. В школе обучаются дети с близлежащих к городу населенных пунктов: д. Байроновка, д. Новый Акульшет, пос. Восточный.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Состав населения национально однороден, миграция незначительна,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формирование микрорайона на данное время завершилось, строительство жилья не ведется. По материальному положению населения микрорайона неоднородно: есть  и обеспеченные семьи, и семьи, находящиеся на грани бедности.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Результаты анализа социального паспорта школы позволили определить следующее: </w:t>
      </w:r>
    </w:p>
    <w:p w:rsidR="00727AFC" w:rsidRPr="002F1E93" w:rsidRDefault="00727AFC" w:rsidP="002F1E93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образовательный уровень родителей недостаточно высокий: имеют высшее образование – 16%, среднее специальное - 56 %, среднее – 41%,неполное среднее – 2%.</w:t>
      </w:r>
    </w:p>
    <w:p w:rsidR="00727AFC" w:rsidRPr="002F1E93" w:rsidRDefault="00727AFC" w:rsidP="002F1E93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 xml:space="preserve">социально-профессиональные группы родителей: 27% - безработные,  32% - служащие, 47% - рабочие. </w:t>
      </w:r>
    </w:p>
    <w:p w:rsidR="00727AFC" w:rsidRPr="002F1E93" w:rsidRDefault="00727AFC" w:rsidP="002F1E93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ситуация семейного воспитания:  6% - неблагополучная, 17% - осложненная.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Несмотря на удаленность школы от центра города, одним из направлений деятельности школы  является взаимодействие с социумом города, среди которых: ЦДО И ГО «Радуга», центральная детская библиотека, общественные организации, музыкальная школа, художественная школа, спортивная школа, краеведческий музей.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Наряду с положительными тенденциями существует ряд проблем:</w:t>
      </w:r>
    </w:p>
    <w:p w:rsidR="00727AFC" w:rsidRPr="002F1E93" w:rsidRDefault="00727AFC" w:rsidP="002F1E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потребительское отношение к жизни;</w:t>
      </w:r>
    </w:p>
    <w:p w:rsidR="00727AFC" w:rsidRPr="002F1E93" w:rsidRDefault="00727AFC" w:rsidP="002F1E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озлобленность и агрессия в силу экономической нестабильности;</w:t>
      </w:r>
    </w:p>
    <w:p w:rsidR="00727AFC" w:rsidRPr="002F1E93" w:rsidRDefault="00727AFC" w:rsidP="002F1E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 xml:space="preserve">резкое социальное расслоение: стабильно высокий процент семей малообеспеченных и находящихся в социально-опасном положении; </w:t>
      </w:r>
    </w:p>
    <w:p w:rsidR="00727AFC" w:rsidRPr="002F1E93" w:rsidRDefault="00727AFC" w:rsidP="002F1E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наличие точек по продаже алкогольной и табачной продукции;</w:t>
      </w:r>
    </w:p>
    <w:p w:rsidR="00727AFC" w:rsidRPr="002F1E93" w:rsidRDefault="00727AFC" w:rsidP="002F1E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организация в микрорайоне досуговых мероприятий;</w:t>
      </w:r>
    </w:p>
    <w:p w:rsidR="00727AFC" w:rsidRPr="002F1E93" w:rsidRDefault="00727AFC" w:rsidP="002F1E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 xml:space="preserve">снижение уровня общей культуры социальной среды; </w:t>
      </w:r>
    </w:p>
    <w:p w:rsidR="00727AFC" w:rsidRPr="002F1E93" w:rsidRDefault="00727AFC" w:rsidP="002F1E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невостребованность молодежи. 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прочна связь коллектива школы с Советом ветеранов педагогического труда.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работает музейный уголок, на базе которого проводятся различные мероприятия, встречи, уроки нравственности. 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социального заказа школе со стороны родителей показало следующее.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должна:</w:t>
      </w:r>
    </w:p>
    <w:p w:rsidR="00727AFC" w:rsidRPr="002F1E93" w:rsidRDefault="00727AFC" w:rsidP="002F1E93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57% - подготовить к жизни в существующих экономических условиях;</w:t>
      </w:r>
    </w:p>
    <w:p w:rsidR="00727AFC" w:rsidRPr="002F1E93" w:rsidRDefault="00727AFC" w:rsidP="002F1E93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 xml:space="preserve">25,5% - развивать творческие способности; </w:t>
      </w:r>
    </w:p>
    <w:p w:rsidR="00727AFC" w:rsidRPr="002F1E93" w:rsidRDefault="00727AFC" w:rsidP="002F1E93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lastRenderedPageBreak/>
        <w:t>29% - воспитывать;</w:t>
      </w:r>
    </w:p>
    <w:p w:rsidR="00727AFC" w:rsidRPr="002F1E93" w:rsidRDefault="00727AFC" w:rsidP="002F1E93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41% - подготовить ребёнка к поступлению в ВУЗ.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внутренней среде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2 является муниципальным казенным общеобразовательным учреждением  города Тайшета. Школа располагается в типовом здании, рассчитанном на 550 обучающихся в одну смену. Школа располагает удовлетворительной материальной базой: </w:t>
      </w:r>
      <w:r w:rsidR="0057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575C8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="0057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, 1 кабинет информатики,</w:t>
      </w:r>
      <w:r w:rsidR="0057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актовый зал, столовая, 1 спортзал, </w:t>
      </w:r>
      <w:r w:rsidR="0057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кабинета технологии с 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мастерски</w:t>
      </w:r>
      <w:r w:rsidR="00575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мальчиков и девочек, читальный зал, библиотека, кабинет учителя-логопеда, кабинет педагога-психолога, кабинет социального педагога, что в целом создаёт благоприятные условия для развития личности обучающихся.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обучается 978 учащихся, в том числе на 1 уровне  -  478, на 2 уровне – 412, на 3 уровне – 88. Из них мальчиков – 46%, девочек - 54%.  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выше проектной численности, что затрудняет возможности проведения внеклассной работы. Школа работает в две смены, что создает дополнительные трудности для организации образовательной деятельности.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физического, физиологического состояния здоровья обучающихся -  средний. Анализ распределения обучающихся по группам здоровья (по результатам углублённого медицинского осмотра) показывает, что по-прежнему продолжается снижение уровня здоровья школьников: </w:t>
      </w:r>
    </w:p>
    <w:p w:rsidR="00727AFC" w:rsidRPr="002F1E93" w:rsidRDefault="00727AFC" w:rsidP="009A42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на 2% уменьшилось количество абсолютно здоровых детей,</w:t>
      </w:r>
    </w:p>
    <w:p w:rsidR="00727AFC" w:rsidRPr="002F1E93" w:rsidRDefault="00727AFC" w:rsidP="009A42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 xml:space="preserve">на 8% увеличилось количество детей с хроническими заболеваниями,  </w:t>
      </w:r>
    </w:p>
    <w:p w:rsidR="00727AFC" w:rsidRPr="002F1E93" w:rsidRDefault="00727AFC" w:rsidP="009A42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на 1,1% увеличилось количество детей с нарушением зрения,</w:t>
      </w:r>
    </w:p>
    <w:p w:rsidR="00727AFC" w:rsidRPr="002F1E93" w:rsidRDefault="00727AFC" w:rsidP="009A42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 xml:space="preserve">на 1,7% увеличилось количество детей со сколиозом, 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проблема сохранения здоровья школьников остаётся достаточно острой для школы.  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на основе регионального учебного плана. При составлении учебного плана соблюдается преемственность между уровнями образования и классами. Часть учебного плана, формируемая участниками образовательн</w:t>
      </w:r>
      <w:r w:rsidR="001A5B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обогащена курсами по выбору</w:t>
      </w:r>
      <w:r w:rsidR="001A5B1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направленными на успешную социализацию обучающихся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обучающихся составляет  - 100%, качество знаний – 43,0%. Результаты участия детей в </w:t>
      </w:r>
      <w:r w:rsidR="00086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конкурсах,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олимпиадах</w:t>
      </w:r>
      <w:r w:rsidR="00086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конференция разного уровня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указывают на наличие в школе системы работы с детьми, имеющими повышенную мотивацию к учебно-познавательной деятельности. 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структура самоуправления, куда входят постоянные органы самоуправления. Следует отметить, что  его</w:t>
      </w:r>
      <w:r w:rsidRPr="002F1E93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 на протяжении пяти лет оказалась достаточно эффективной. 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Традиционно  в школе проводятся мероприятия: 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первого звонка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первой оценки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первоклассники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старшеклассники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читатели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школы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«Дело молодое»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«Ученик года»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«Учитель года»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декады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клуба КВН</w:t>
      </w:r>
      <w:r w:rsidR="00A4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FC" w:rsidRPr="002F1E93" w:rsidRDefault="00727AFC" w:rsidP="002F1E9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«Папа, мама, я – спортивная семья».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работают кружки по следующим направлениям: спортивно-оздоровительное, духовно-нравственное, общеинтеллектуальное, социальное, общекультурное. 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базе школы работают кружки и секции от учреждений дополнительного образования: «Футбол», «Волейбол», «Природная мозаика», «Совенок», «ЮИД», .  Всего охвачено занятиями в кружках, секциях, клубах школы и учреждений дополнительного образования–100% учащихся.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школы по реализации Программы развития показала, что инновационная деятельность является одним из основных условий развития школы, способствует реализации концептуальных идей, отражённых в Программе развития, и успешности нового этапа жизнедеятельности школы: развития системы воспитательной работы школы.   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Проведённая диагностика  изучения удовлетворённости учащихся школьной жизнью показала, что у обучающихся  преобладает положительное отношение к школе, учащимся нравится ходить в школу, чувствуют себя комфортно в школе.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удовлетворенности школьной жизнью учащихся школы:</w:t>
      </w:r>
    </w:p>
    <w:p w:rsidR="00727AFC" w:rsidRPr="002F1E93" w:rsidRDefault="00727AFC" w:rsidP="002F1E93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удовлетворены качеством преподавания – 45,5%</w:t>
      </w:r>
    </w:p>
    <w:p w:rsidR="00727AFC" w:rsidRPr="002F1E93" w:rsidRDefault="00727AFC" w:rsidP="002F1E93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устраивают отношения между учащимися – 54,4%</w:t>
      </w:r>
    </w:p>
    <w:p w:rsidR="00727AFC" w:rsidRPr="002F1E93" w:rsidRDefault="00727AFC" w:rsidP="002F1E93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организацией досуга – 36,1%</w:t>
      </w:r>
    </w:p>
    <w:p w:rsidR="00727AFC" w:rsidRPr="002F1E93" w:rsidRDefault="00727AFC" w:rsidP="002F1E93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затрудняюсь ответить – 29%</w:t>
      </w:r>
    </w:p>
    <w:p w:rsidR="00727AFC" w:rsidRPr="002F1E93" w:rsidRDefault="00727AFC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Неудовлетворенность выражается:</w:t>
      </w:r>
    </w:p>
    <w:p w:rsidR="00727AFC" w:rsidRPr="002F1E93" w:rsidRDefault="00727AFC" w:rsidP="002F1E93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в отношениях друг с  другом – 21,5%</w:t>
      </w:r>
    </w:p>
    <w:p w:rsidR="00727AFC" w:rsidRPr="002F1E93" w:rsidRDefault="00727AFC" w:rsidP="002F1E93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в отношениях с педагогами – 16,5%</w:t>
      </w:r>
    </w:p>
    <w:p w:rsidR="00727AFC" w:rsidRPr="002F1E93" w:rsidRDefault="00727AFC" w:rsidP="002F1E93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организацией досуга – 29%</w:t>
      </w:r>
    </w:p>
    <w:p w:rsidR="00727AFC" w:rsidRPr="002F1E93" w:rsidRDefault="00727AFC" w:rsidP="002F1E93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В отношениях с классным руководителем - 3%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строит свою деятельность согласно нормативно-правовой базе Министерства образования и науки РФ и Иркутской области, законов Иркутской области, Уставу школы. В школе разработаны и действуют локальные акты, регламентирующие работу: положение о самоуправлении, положение о педагогическом совете, положение о методических объединениях и другие. Коллектив педагогов работает над единой целью, 70% педагогов отмечают, что цели образования и воспитания обсуждаются в коллективе и являются значимыми. 80% учителей считают, что содержание их деятельности соответствует поставленным целям.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Категорийный состав  педагогических работников следующий: 7 педагогов имеют высшую квалификационную категорию, 30 педагогов -  первую квалификационную категорию.  Педагогический климат в коллективе  педагогов  оценивается  как удовлетворительный. Педагоги стремятся  к совершенствованию своей деятельности. Вместе с тем педагоги не удовлетворены конечным результатом своей деятельности. 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Оценивая уровень инновационного потенциала педагогического коллектива, можно сделать выводы: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87% учителей вносят новшества в учебно-воспитательный процесс, которые направлены на решение следующих проблем: гуманизация образовательной деятельности, повышение качества знаний, умений, навыков, формирование компетенций, воспитание личности, повышение воспитательного потенциала.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от участия в инновационной деятельности:</w:t>
      </w:r>
    </w:p>
    <w:p w:rsidR="00727AFC" w:rsidRPr="002F1E93" w:rsidRDefault="00727AFC" w:rsidP="002F1E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личного удовлетворения – 19% педагогов,</w:t>
      </w:r>
    </w:p>
    <w:p w:rsidR="00727AFC" w:rsidRPr="002F1E93" w:rsidRDefault="00727AFC" w:rsidP="002F1E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лучшего результата работы – 62% педагогов,</w:t>
      </w:r>
    </w:p>
    <w:p w:rsidR="00727AFC" w:rsidRPr="002F1E93" w:rsidRDefault="00727AFC" w:rsidP="002F1E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морального удовлетворения  - 15% педагогов,</w:t>
      </w:r>
    </w:p>
    <w:p w:rsidR="00727AFC" w:rsidRPr="002F1E93" w:rsidRDefault="00727AFC" w:rsidP="002F1E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приоритетного положения  - 42% педагогов,</w:t>
      </w:r>
    </w:p>
    <w:p w:rsidR="00727AFC" w:rsidRPr="002F1E93" w:rsidRDefault="00727AFC" w:rsidP="002F1E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E93">
        <w:rPr>
          <w:rFonts w:ascii="Times New Roman" w:eastAsia="Calibri" w:hAnsi="Times New Roman" w:cs="Times New Roman"/>
          <w:sz w:val="24"/>
          <w:szCs w:val="24"/>
        </w:rPr>
        <w:t>повышение личного дохода – 19% педагогов.</w:t>
      </w:r>
    </w:p>
    <w:p w:rsidR="00727AFC" w:rsidRPr="002F1E93" w:rsidRDefault="00727AFC" w:rsidP="002F1E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свидетельствуют о хорошем творческом потенциале коллектива и отдельных педагогов, готовых к поиску, реализации себя через участие в инновационной деятельности.</w:t>
      </w:r>
    </w:p>
    <w:p w:rsidR="002F1E93" w:rsidRDefault="002F1E93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AFC" w:rsidRPr="002F1E93" w:rsidRDefault="00727AFC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Характеристика проблем, на решение которых направлена Программа развития</w:t>
      </w:r>
    </w:p>
    <w:p w:rsidR="00727AFC" w:rsidRPr="002F1E93" w:rsidRDefault="00727AFC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AFC" w:rsidRPr="002F1E93" w:rsidRDefault="00727AFC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Факторы внутренней среды, влияющие на развитие системы образования.</w:t>
      </w:r>
    </w:p>
    <w:p w:rsidR="00727AFC" w:rsidRPr="002F1E93" w:rsidRDefault="00727AFC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Состояние образовательной среды Школы в значительной мере может и должно повлиять на его развитие. Был проведен  анализ и получен список наиболее сильных и слабых  сторон, возможностей и угроз внутренних факторов развития образовательного комплекса.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7AFC" w:rsidRPr="002F1E93" w:rsidTr="00727AFC">
        <w:tc>
          <w:tcPr>
            <w:tcW w:w="4785" w:type="dxa"/>
          </w:tcPr>
          <w:p w:rsidR="00727AFC" w:rsidRPr="002F1E93" w:rsidRDefault="00727AFC" w:rsidP="002F1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Положительные </w:t>
            </w:r>
          </w:p>
        </w:tc>
        <w:tc>
          <w:tcPr>
            <w:tcW w:w="4786" w:type="dxa"/>
          </w:tcPr>
          <w:p w:rsidR="00727AFC" w:rsidRPr="002F1E93" w:rsidRDefault="00727AFC" w:rsidP="002F1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Отрицательные</w:t>
            </w:r>
          </w:p>
        </w:tc>
      </w:tr>
      <w:tr w:rsidR="00727AFC" w:rsidRPr="002F1E93" w:rsidTr="00727AFC">
        <w:tc>
          <w:tcPr>
            <w:tcW w:w="4785" w:type="dxa"/>
          </w:tcPr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 xml:space="preserve">Цели развития школы соответствуют стратегическим целям развития образования в Российской Федерации и Иркутской области. </w:t>
            </w:r>
          </w:p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школьного образования является одним из принципов государственной политики, что позволяет школе выполнять государственный заказ.</w:t>
            </w:r>
          </w:p>
        </w:tc>
        <w:tc>
          <w:tcPr>
            <w:tcW w:w="4786" w:type="dxa"/>
          </w:tcPr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Переход в штатный режим ЕГЭ, ОГЭ при отсутствии планомерной системной подготовки может отрицательно сказаться на показателях качества образования в школе, поставить под сомнение её статус как учреждения, обеспечивающего достойный уровень образования.</w:t>
            </w:r>
          </w:p>
        </w:tc>
      </w:tr>
      <w:tr w:rsidR="00727AFC" w:rsidRPr="002F1E93" w:rsidTr="00727AFC">
        <w:tc>
          <w:tcPr>
            <w:tcW w:w="4785" w:type="dxa"/>
          </w:tcPr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Финансирование школы осуществляется из</w:t>
            </w:r>
          </w:p>
          <w:p w:rsidR="00727AFC" w:rsidRPr="002F1E93" w:rsidRDefault="00F42CD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регионального</w:t>
            </w:r>
            <w:r w:rsidR="00727AFC" w:rsidRPr="002F1E9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что определяет необходимость развития эффективной деятельности школы в соответствии с принципами бюджетирования, ориентированного на результат.</w:t>
            </w:r>
          </w:p>
        </w:tc>
        <w:tc>
          <w:tcPr>
            <w:tcW w:w="4786" w:type="dxa"/>
          </w:tcPr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Жёсткое регулирование экономической деятельности школы ограничивает ее возможности при  недостаточном финансировании  со  стороны муниципального бюджета</w:t>
            </w:r>
          </w:p>
        </w:tc>
      </w:tr>
      <w:tr w:rsidR="00727AFC" w:rsidRPr="002F1E93" w:rsidTr="00727AFC">
        <w:tc>
          <w:tcPr>
            <w:tcW w:w="4785" w:type="dxa"/>
          </w:tcPr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Конкурентными позициями школы является</w:t>
            </w:r>
          </w:p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наличие контактов с социальными партнерами, что значительно расширяет образовательное пространство</w:t>
            </w:r>
          </w:p>
        </w:tc>
        <w:tc>
          <w:tcPr>
            <w:tcW w:w="4786" w:type="dxa"/>
          </w:tcPr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Социальный состав обучающихся неоднороден. Образовательный уровень родителей недостаточно высокий: имеют высшее образование – 16%, среднее специальное - 56 %, среднее – 41%,неполное среднее – 2%.</w:t>
            </w:r>
          </w:p>
        </w:tc>
      </w:tr>
      <w:tr w:rsidR="00727AFC" w:rsidRPr="002F1E93" w:rsidTr="00727AFC">
        <w:tc>
          <w:tcPr>
            <w:tcW w:w="4785" w:type="dxa"/>
          </w:tcPr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Школа обеспечивает доступность</w:t>
            </w:r>
          </w:p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образования,  широкий спектр образовательных услуг, непрерывный характер образования; школа   имеет  позитивный  опыт обеспечения высокого качества обучения; школа обладает высоким авторитетом в педагогическом сообществе города, высоким  уровнем  результативности достижений обучающихся; имеет высококвалифицированный, обладающий большим творческим потенциалом, стабильный коллектив педагогов, в который органично вливаются молодые специалисты; хорошая репутация на рынке образовательных услуг; взаимосвязь с социальными партнерами; наличие сформированных управленческих структур.</w:t>
            </w:r>
          </w:p>
        </w:tc>
        <w:tc>
          <w:tcPr>
            <w:tcW w:w="4786" w:type="dxa"/>
          </w:tcPr>
          <w:p w:rsidR="00727AFC" w:rsidRPr="002F1E93" w:rsidRDefault="00727AFC" w:rsidP="0072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   традиционного   опыта организации образовательного процесса сдерживает переход на новые стандарты; недостаточно   широкое   и активное применение  новых (дистанционных) моделей повышения   квалификации педагогов   сдерживает   процесс формирования    востребованных образовательных услуг; </w:t>
            </w:r>
            <w:r w:rsidR="00720638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мотивация педагогов; старение кадров, дефицит педагогических работников тормозит в школе внедрение инновационных технологий; недостаточное материально – техническое обеспечение учебных кабинетов сдерживает распространение коммуникационно- информационных технологий на все сферы образовательного процесса; недостаточность профессионального менеджмента; устаревшая инфраструктура здания не позволяет обеспечить сопровождение образовательного процесса на современном уровне; самоустранение </w:t>
            </w:r>
            <w:r w:rsidRPr="002F1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родителей от воспитания и контроля за своими детьми способствует увеличению количества обучающихся, немотивированных на получение качественного образования.</w:t>
            </w:r>
          </w:p>
        </w:tc>
      </w:tr>
      <w:tr w:rsidR="00727AFC" w:rsidRPr="002F1E93" w:rsidTr="00727AFC">
        <w:tc>
          <w:tcPr>
            <w:tcW w:w="4785" w:type="dxa"/>
          </w:tcPr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дистанционного обучения для обогащения опыта и обновления знаний.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Перераспределение обязанностей членов коллектива с целью оптимизации нагрузки.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дистанционного обучения, использование интернет-технологий для сокращения затрат и дальнейшего увеличения объемов оказываемых услуг.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подготовки к олимпиадам.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Интеграция основного и дополнительного образования.</w:t>
            </w:r>
          </w:p>
          <w:p w:rsidR="00727AFC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общественность: партнеры, а не критики.</w:t>
            </w:r>
          </w:p>
        </w:tc>
        <w:tc>
          <w:tcPr>
            <w:tcW w:w="4786" w:type="dxa"/>
          </w:tcPr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 xml:space="preserve">Риск увеличения объема работы, возлагающийся на </w:t>
            </w:r>
            <w:r w:rsidR="00156AE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учащихся или изменение уровня поступающих детей в связи с конкурентностью.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Перегрузка учащихся урочной и внеурочной деятельностью.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Кадровое «старение».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 потребителей услуг (родителей, учащихся) вследствие ошибки в выборе необходимого направления деятельности ОО.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Педагогическое «выгорание».</w:t>
            </w:r>
          </w:p>
          <w:p w:rsidR="003F72A0" w:rsidRPr="002F1E93" w:rsidRDefault="003F72A0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Пассивность «молодых» кадров</w:t>
            </w:r>
          </w:p>
          <w:p w:rsidR="00727AFC" w:rsidRPr="002F1E93" w:rsidRDefault="00727AFC" w:rsidP="002F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2A0" w:rsidRPr="002F1E93" w:rsidRDefault="003F72A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A0" w:rsidRPr="002F1E93" w:rsidRDefault="003F72A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F1E93">
        <w:rPr>
          <w:rFonts w:ascii="Times New Roman" w:hAnsi="Times New Roman" w:cs="Times New Roman"/>
          <w:sz w:val="24"/>
          <w:szCs w:val="24"/>
        </w:rPr>
        <w:t>проведенный анализ позволяет оценить, что риски не являются определяющими в развитии образовательной системы школы, а внешние возможности и внутренний потенциал учреждения позволят внедрить новые механизмы, обеспечивающие развитие качественного массового образования. Стратегия развития ориентирована на внутренний потенциал развития школы, инновационные технологии управления и обучения.</w:t>
      </w:r>
    </w:p>
    <w:p w:rsidR="002540E0" w:rsidRPr="002F1E93" w:rsidRDefault="002540E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0E0" w:rsidRPr="002F1E93" w:rsidRDefault="002540E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Раздел 3. Концептуальные основы Программы развития: цель, задачи, принципы реализации, приоритетные проекты, сроки и этапы реализации</w:t>
      </w:r>
    </w:p>
    <w:p w:rsidR="002F1E93" w:rsidRDefault="002F1E93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013B" w:rsidRPr="002F1E93" w:rsidRDefault="00EE013B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  <w:r w:rsidR="00156AE5">
        <w:rPr>
          <w:rFonts w:ascii="Times New Roman" w:hAnsi="Times New Roman" w:cs="Times New Roman"/>
          <w:sz w:val="24"/>
          <w:szCs w:val="24"/>
        </w:rPr>
        <w:t>С</w:t>
      </w:r>
      <w:r w:rsidR="00156AE5" w:rsidRPr="002F1E93"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личной успешности каждого ученика </w:t>
      </w:r>
      <w:r w:rsidR="00156AE5">
        <w:rPr>
          <w:rFonts w:ascii="Times New Roman" w:hAnsi="Times New Roman" w:cs="Times New Roman"/>
          <w:sz w:val="24"/>
          <w:szCs w:val="24"/>
        </w:rPr>
        <w:t>через р</w:t>
      </w:r>
      <w:r w:rsidRPr="002F1E93">
        <w:rPr>
          <w:rFonts w:ascii="Times New Roman" w:hAnsi="Times New Roman" w:cs="Times New Roman"/>
          <w:sz w:val="24"/>
          <w:szCs w:val="24"/>
        </w:rPr>
        <w:t>еализаци</w:t>
      </w:r>
      <w:r w:rsidR="00156AE5">
        <w:rPr>
          <w:rFonts w:ascii="Times New Roman" w:hAnsi="Times New Roman" w:cs="Times New Roman"/>
          <w:sz w:val="24"/>
          <w:szCs w:val="24"/>
        </w:rPr>
        <w:t>ю</w:t>
      </w:r>
      <w:r w:rsidRPr="002F1E93">
        <w:rPr>
          <w:rFonts w:ascii="Times New Roman" w:hAnsi="Times New Roman" w:cs="Times New Roman"/>
          <w:sz w:val="24"/>
          <w:szCs w:val="24"/>
        </w:rPr>
        <w:t xml:space="preserve"> целевых проектов по повышению конкурентных преимуществ системы образования школы как образовательной организации.</w:t>
      </w:r>
    </w:p>
    <w:p w:rsidR="00EE013B" w:rsidRPr="00955C6F" w:rsidRDefault="00EE013B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C6F">
        <w:rPr>
          <w:rFonts w:ascii="Times New Roman" w:hAnsi="Times New Roman" w:cs="Times New Roman"/>
          <w:b/>
          <w:bCs/>
          <w:sz w:val="24"/>
          <w:szCs w:val="24"/>
        </w:rPr>
        <w:t>Указанная цель будет достигнута в процессе решения следующих задач: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1.Разработка и внедрение новых методов организации учебного процесса. 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- Модернизация методической системы школы и перевод в эффективный режим развития. 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Реализация в рамках учебного процесса сетевого взаимодействия с образовательными организациями и организациями города. 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2. Введение и реализация ФГОС. 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>- Реализация организационных мероприятий по переходу на ФГОС СОО.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материально-технической базы для создания эффективной среды реализации ФГОС;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 - Реализация плана внеурочной деятельности. 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3. Модернизация системы управления качеством образования. </w:t>
      </w:r>
    </w:p>
    <w:p w:rsid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- Приведение системы оценки качества образования в соответствии с нормативными документами; 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внутришкольной системы оценки качества образования.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 4. Развитие предпрофильной подготовки и профильного обучения. 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>- Реализация проектов и программ предпрофессионального образования.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 5. Создание условий для установления прочных интеграционных связей между системой основного и дополнительного образования.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6. Создание эффективной системы воспитательной работы школы. 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гражданской ответственности и патриотизма, активной жизненной позиции обучающихся, формирование социальных компетенций, их вовлечение в деятельность </w:t>
      </w:r>
      <w:r w:rsidR="00955C6F">
        <w:rPr>
          <w:rFonts w:ascii="Times New Roman" w:hAnsi="Times New Roman" w:cs="Times New Roman"/>
          <w:color w:val="000000"/>
          <w:sz w:val="24"/>
          <w:szCs w:val="24"/>
        </w:rPr>
        <w:t xml:space="preserve">детских и </w:t>
      </w: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молодежных общественных объединений; развитие ученического самоуправления. </w:t>
      </w:r>
    </w:p>
    <w:p w:rsidR="00EE013B" w:rsidRPr="00955C6F" w:rsidRDefault="00EE013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C6F">
        <w:rPr>
          <w:rFonts w:ascii="Times New Roman" w:hAnsi="Times New Roman" w:cs="Times New Roman"/>
          <w:color w:val="000000"/>
          <w:sz w:val="24"/>
          <w:szCs w:val="24"/>
        </w:rPr>
        <w:t xml:space="preserve">- Вовлечение обучающихся в социально-значимые проекты, участие в добровольческой </w:t>
      </w:r>
      <w:r w:rsidR="00955C6F">
        <w:rPr>
          <w:rFonts w:ascii="Times New Roman" w:hAnsi="Times New Roman" w:cs="Times New Roman"/>
          <w:color w:val="000000"/>
          <w:sz w:val="24"/>
          <w:szCs w:val="24"/>
        </w:rPr>
        <w:t xml:space="preserve">(волонтерской) </w:t>
      </w:r>
      <w:r w:rsidRPr="00955C6F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8B49AB" w:rsidRPr="002F1E93" w:rsidRDefault="008B49AB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Приоритетные проекты Программы:</w:t>
      </w:r>
    </w:p>
    <w:p w:rsidR="008B49AB" w:rsidRPr="002F1E93" w:rsidRDefault="008B49AB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9AB" w:rsidRPr="002F1E93" w:rsidRDefault="008B49AB" w:rsidP="0074520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«Современная школа - успешная школа»</w:t>
      </w:r>
    </w:p>
    <w:p w:rsidR="008B49AB" w:rsidRPr="002F1E93" w:rsidRDefault="008B49AB" w:rsidP="0011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Цель проекта – создание механизмов устойчивого развития образовательной модели начальной, основной и средней школы  в условиях реализации новых ФГОС.</w:t>
      </w:r>
    </w:p>
    <w:p w:rsidR="008B49AB" w:rsidRPr="002F1E93" w:rsidRDefault="008B49AB" w:rsidP="0074520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 «Образованный человек – успешный человек!»</w:t>
      </w:r>
    </w:p>
    <w:p w:rsidR="008B49AB" w:rsidRPr="002F1E93" w:rsidRDefault="008B49AB" w:rsidP="0011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="003F3BB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 w:rsidR="003F3BB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образования </w:t>
      </w:r>
      <w:r w:rsidR="003F3BB0">
        <w:rPr>
          <w:rFonts w:ascii="Times New Roman" w:hAnsi="Times New Roman" w:cs="Times New Roman"/>
          <w:color w:val="000000"/>
          <w:sz w:val="24"/>
          <w:szCs w:val="24"/>
        </w:rPr>
        <w:t xml:space="preserve">и успешной социализации обучающихся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через совершенствование учебного процесса, обновление его содержания, использования инновационных технологий обучения и воспитания.</w:t>
      </w:r>
    </w:p>
    <w:p w:rsidR="008B49AB" w:rsidRPr="002F1E93" w:rsidRDefault="008B49AB" w:rsidP="0074520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 «Я – человек! Я – личность! Я – гражданин!»</w:t>
      </w:r>
    </w:p>
    <w:p w:rsidR="008B49AB" w:rsidRPr="002F1E93" w:rsidRDefault="008B49AB" w:rsidP="0011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Цель: создание в школе благоприятной культурной среды развития личности ребенка, среды жизнедеятельности</w:t>
      </w:r>
      <w:r w:rsidR="00F954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способов самореализации</w:t>
      </w:r>
      <w:r w:rsidR="00F95478">
        <w:rPr>
          <w:rFonts w:ascii="Times New Roman" w:hAnsi="Times New Roman" w:cs="Times New Roman"/>
          <w:color w:val="000000"/>
          <w:sz w:val="24"/>
          <w:szCs w:val="24"/>
        </w:rPr>
        <w:t xml:space="preserve"> и социализации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в интеллектуальной, информационной, коммуникативной и рефлексивной культуре и оказание ему помощи в выборе ценностей.</w:t>
      </w:r>
    </w:p>
    <w:p w:rsidR="008B49AB" w:rsidRPr="002F1E93" w:rsidRDefault="008B49AB" w:rsidP="0074520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 «Компетентный учитель – залог успеха ребенка!»</w:t>
      </w:r>
    </w:p>
    <w:p w:rsidR="008B49AB" w:rsidRPr="002F1E93" w:rsidRDefault="008B49AB" w:rsidP="0011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Цель: формирование конкурентоспособного педагогического коллектива</w:t>
      </w:r>
      <w:r w:rsidR="00710FCF">
        <w:rPr>
          <w:rFonts w:ascii="Times New Roman" w:hAnsi="Times New Roman" w:cs="Times New Roman"/>
          <w:color w:val="000000"/>
          <w:sz w:val="24"/>
          <w:szCs w:val="24"/>
        </w:rPr>
        <w:t>, ориентированной на формирование успешной личности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9AB" w:rsidRPr="002F1E93" w:rsidRDefault="008B49AB" w:rsidP="0074520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 «Успешный человек – здоровый человек!»</w:t>
      </w:r>
    </w:p>
    <w:p w:rsidR="008B49AB" w:rsidRPr="002F1E93" w:rsidRDefault="008B49AB" w:rsidP="0011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Цель: создание оптимальной социокультурной образовательной среды, направленной на формирование у всех участников образовательного процесса здоровьесберегающих компетенций.</w:t>
      </w:r>
    </w:p>
    <w:p w:rsidR="00F11612" w:rsidRPr="002F1E93" w:rsidRDefault="00F11612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Именно интересы ученика обусловили курс на переход от школы, которая учит к школе, в которой учатся. Школа, в которой учатся, создает современную, мотивирующую, технологически и идейно насыщенную образовательную среду, способную побудить ученика к саморазвитию, самообучению, самодвижению</w:t>
      </w:r>
      <w:r w:rsidR="00710FCF">
        <w:rPr>
          <w:rFonts w:ascii="Times New Roman" w:hAnsi="Times New Roman" w:cs="Times New Roman"/>
          <w:sz w:val="24"/>
          <w:szCs w:val="24"/>
        </w:rPr>
        <w:t>, самопрезентации</w:t>
      </w:r>
      <w:r w:rsidRPr="002F1E93">
        <w:rPr>
          <w:rFonts w:ascii="Times New Roman" w:hAnsi="Times New Roman" w:cs="Times New Roman"/>
          <w:sz w:val="24"/>
          <w:szCs w:val="24"/>
        </w:rPr>
        <w:t xml:space="preserve"> и самопродвижению по своему образовательному маршруту при участии опытного педагога-наставника, школа в состоянии  помочь  в  формировании  у  выпускников набора знаний, умений и навыков, адекватных времени, в котором им предстоит жить и работать.</w:t>
      </w:r>
    </w:p>
    <w:p w:rsidR="00F11612" w:rsidRPr="002F1E93" w:rsidRDefault="00F11612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Программа развития на период 2017-2022 гг. формируется, исходя из представления о том, каким будет образование после 2022 года, образа желаемого будущего Школы. При этом уже сегодня в документах стратегического планирования описан образ будущего страны, а также в общих чертах обрисован образ будущего выпускника, который должен быть адекватным времени, жизни, технологиям, полезен </w:t>
      </w:r>
      <w:r w:rsidR="00710FCF">
        <w:rPr>
          <w:rFonts w:ascii="Times New Roman" w:hAnsi="Times New Roman" w:cs="Times New Roman"/>
          <w:sz w:val="24"/>
          <w:szCs w:val="24"/>
        </w:rPr>
        <w:t>социуму</w:t>
      </w:r>
      <w:r w:rsidRPr="002F1E93">
        <w:rPr>
          <w:rFonts w:ascii="Times New Roman" w:hAnsi="Times New Roman" w:cs="Times New Roman"/>
          <w:sz w:val="24"/>
          <w:szCs w:val="24"/>
        </w:rPr>
        <w:t xml:space="preserve"> и востребован экономикой страны. Основа для реализации этого уже заложена в предшествующий период.</w:t>
      </w:r>
    </w:p>
    <w:p w:rsidR="002D1261" w:rsidRPr="002F1E93" w:rsidRDefault="002D1261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Начало реализации 01.09.2017 года по 01.09.2022 года.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76FE">
        <w:rPr>
          <w:rFonts w:ascii="Times New Roman" w:hAnsi="Times New Roman" w:cs="Times New Roman"/>
          <w:color w:val="000000"/>
          <w:sz w:val="24"/>
          <w:szCs w:val="24"/>
        </w:rPr>
        <w:t xml:space="preserve">сентябрь-декабрь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2017 г</w:t>
      </w:r>
      <w:r w:rsidR="007676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): аналитико-диагностический, включающий анализ исходного состояния и тенденций развития  ОО   для   понимания реальных    возможностей    и    сроков исполнения программы. Отбор перспективных нововведений реформирования   образовательного пространства,   разработка Программы развития.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этап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76FE">
        <w:rPr>
          <w:rFonts w:ascii="Times New Roman" w:hAnsi="Times New Roman" w:cs="Times New Roman"/>
          <w:color w:val="000000"/>
          <w:sz w:val="24"/>
          <w:szCs w:val="24"/>
        </w:rPr>
        <w:t xml:space="preserve">январь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676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- декабрь 2021 гг.): основной, внедренческий, включающий поэтапную реализацию Программы развития: 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внедрение действенных механизмов развития ОО; 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промежуточный контроль реализации Программы, предъявление промежуточного опыта; 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организация рейтинга педагогических работников, способных к реализации концепции развития Школы, с обязательным стимулированием их деятельности;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трансляция сложившегося эффективного педагогического опыта. </w:t>
      </w:r>
    </w:p>
    <w:p w:rsidR="0086145E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этап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(январь – август 2022 г.): практико-прогностический, включающий: 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реализацию, анализ, обобщение результатов повседневной работы ОО; 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итогов, осмысление результатов реализации Программы развития; 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оценка ее эффективности на основе индикаторов и показателей успешности выполнения; </w:t>
      </w:r>
    </w:p>
    <w:p w:rsidR="002D1261" w:rsidRPr="002F1E93" w:rsidRDefault="002D1261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постановка новых стратегических задач развития ОО  и конструирование дальнейших путей развития.</w:t>
      </w:r>
    </w:p>
    <w:p w:rsidR="00517755" w:rsidRPr="002F1E93" w:rsidRDefault="00517755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Раздел 4. Ожидаемые результаты реализации Программы</w:t>
      </w:r>
    </w:p>
    <w:p w:rsidR="00517755" w:rsidRPr="002F1E93" w:rsidRDefault="00517755" w:rsidP="002F1E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настоящей Программы развития должна привести к достижению доступности и нового качества образования, соответствующего запросам современного общества, обеспечивающего условия для формирования </w:t>
      </w:r>
      <w:r w:rsidR="00C412D0">
        <w:rPr>
          <w:rFonts w:ascii="Times New Roman" w:hAnsi="Times New Roman" w:cs="Times New Roman"/>
          <w:color w:val="000000"/>
          <w:sz w:val="24"/>
          <w:szCs w:val="24"/>
        </w:rPr>
        <w:t>социально адаптированной личности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412D0">
        <w:rPr>
          <w:rFonts w:ascii="Times New Roman" w:hAnsi="Times New Roman" w:cs="Times New Roman"/>
          <w:color w:val="000000"/>
          <w:sz w:val="24"/>
          <w:szCs w:val="24"/>
        </w:rPr>
        <w:t xml:space="preserve">осознающей свою гражданскую идентичность,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через: </w:t>
      </w:r>
    </w:p>
    <w:p w:rsidR="00517755" w:rsidRPr="002F1E93" w:rsidRDefault="00517755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- создание привлекательного в глазах окружающего социума имиджа ОО, подтвержденного результатами социологических исследований; </w:t>
      </w:r>
    </w:p>
    <w:p w:rsidR="00517755" w:rsidRPr="002F1E93" w:rsidRDefault="00517755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- формирование единой образовательной среды ОО, характеризующейся едиными целями и ценностями для всех субъектов образовательных отношений; </w:t>
      </w:r>
    </w:p>
    <w:p w:rsidR="00517755" w:rsidRPr="002F1E93" w:rsidRDefault="00517755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- рост образовательных и творческих достижений, обучающихся и преподавателей; </w:t>
      </w:r>
    </w:p>
    <w:p w:rsidR="00517755" w:rsidRPr="002F1E93" w:rsidRDefault="00517755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- активное включение родителей (законных представителей) в образовательный процесс; </w:t>
      </w:r>
    </w:p>
    <w:p w:rsidR="00517755" w:rsidRPr="002F1E93" w:rsidRDefault="00517755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- развитие системы социального партнерства с учреждения</w:t>
      </w:r>
      <w:r w:rsidR="00F24512">
        <w:rPr>
          <w:rFonts w:ascii="Times New Roman" w:hAnsi="Times New Roman" w:cs="Times New Roman"/>
          <w:sz w:val="24"/>
          <w:szCs w:val="24"/>
        </w:rPr>
        <w:t>ми</w:t>
      </w: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  <w:r w:rsidR="00F24512">
        <w:rPr>
          <w:rFonts w:ascii="Times New Roman" w:hAnsi="Times New Roman" w:cs="Times New Roman"/>
          <w:sz w:val="24"/>
          <w:szCs w:val="24"/>
        </w:rPr>
        <w:t>муниципалитета</w:t>
      </w:r>
      <w:r w:rsidRPr="002F1E93">
        <w:rPr>
          <w:rFonts w:ascii="Times New Roman" w:hAnsi="Times New Roman" w:cs="Times New Roman"/>
          <w:sz w:val="24"/>
          <w:szCs w:val="24"/>
        </w:rPr>
        <w:t>;</w:t>
      </w:r>
    </w:p>
    <w:p w:rsidR="00802A37" w:rsidRPr="002F1E93" w:rsidRDefault="00517755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 - </w:t>
      </w:r>
      <w:r w:rsidR="00F24512">
        <w:rPr>
          <w:rFonts w:ascii="Times New Roman" w:hAnsi="Times New Roman" w:cs="Times New Roman"/>
          <w:sz w:val="24"/>
          <w:szCs w:val="24"/>
        </w:rPr>
        <w:t>обновление</w:t>
      </w:r>
      <w:r w:rsidRPr="002F1E93">
        <w:rPr>
          <w:rFonts w:ascii="Times New Roman" w:hAnsi="Times New Roman" w:cs="Times New Roman"/>
          <w:sz w:val="24"/>
          <w:szCs w:val="24"/>
        </w:rPr>
        <w:t xml:space="preserve"> общешкольной инфраструктуры.</w:t>
      </w:r>
    </w:p>
    <w:p w:rsidR="00802A37" w:rsidRPr="002F1E93" w:rsidRDefault="00802A37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 xml:space="preserve">Миссия нового этапа развития ОО </w:t>
      </w:r>
      <w:r w:rsidRPr="002F1E93">
        <w:rPr>
          <w:rFonts w:ascii="Times New Roman" w:hAnsi="Times New Roman" w:cs="Times New Roman"/>
          <w:sz w:val="24"/>
          <w:szCs w:val="24"/>
        </w:rPr>
        <w:t xml:space="preserve"> заключается в создании условий для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</w:t>
      </w:r>
      <w:r w:rsidRPr="002F1E93">
        <w:rPr>
          <w:rFonts w:ascii="Times New Roman" w:hAnsi="Times New Roman" w:cs="Times New Roman"/>
          <w:sz w:val="24"/>
          <w:szCs w:val="24"/>
        </w:rPr>
        <w:t>получения школьниками доступного качественного образования, нацеленного на интеллектуальное, духовно-нравственное, гражданское, социальное, личностное развитие учащихся, их саморазвитие</w:t>
      </w:r>
      <w:r w:rsidR="00F24512">
        <w:rPr>
          <w:rFonts w:ascii="Times New Roman" w:hAnsi="Times New Roman" w:cs="Times New Roman"/>
          <w:sz w:val="24"/>
          <w:szCs w:val="24"/>
        </w:rPr>
        <w:t>,</w:t>
      </w:r>
      <w:r w:rsidRPr="002F1E93">
        <w:rPr>
          <w:rFonts w:ascii="Times New Roman" w:hAnsi="Times New Roman" w:cs="Times New Roman"/>
          <w:sz w:val="24"/>
          <w:szCs w:val="24"/>
        </w:rPr>
        <w:t xml:space="preserve"> самосовершенствование,</w:t>
      </w:r>
      <w:r w:rsidR="00F24512">
        <w:rPr>
          <w:rFonts w:ascii="Times New Roman" w:hAnsi="Times New Roman" w:cs="Times New Roman"/>
          <w:sz w:val="24"/>
          <w:szCs w:val="24"/>
        </w:rPr>
        <w:t xml:space="preserve"> самореализацию</w:t>
      </w:r>
      <w:r w:rsidRPr="002F1E93">
        <w:rPr>
          <w:rFonts w:ascii="Times New Roman" w:hAnsi="Times New Roman" w:cs="Times New Roman"/>
          <w:sz w:val="24"/>
          <w:szCs w:val="24"/>
        </w:rPr>
        <w:t xml:space="preserve"> обеспечивающие социальную успешность, развитие творческих, физических способностей, сохранение и укрепление здоровья учащихся посредством внедрения новых образовательных технологий, соответствия педагогов школы требованиям профессионального стандарта педагога.</w:t>
      </w:r>
    </w:p>
    <w:p w:rsidR="00802A37" w:rsidRPr="002F1E93" w:rsidRDefault="00802A37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Миссия определяет новый этап развития школы, нацеленный на создание новых преимуществ образовательного учреждения через развитие внутренних возможностей, результативности и качества образовательной деятельности школы, через расширение социального партнерства.</w:t>
      </w:r>
    </w:p>
    <w:p w:rsidR="00802A37" w:rsidRPr="002F1E93" w:rsidRDefault="00802A37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Миссия школы определяет </w:t>
      </w:r>
      <w:r w:rsidR="00F24512">
        <w:rPr>
          <w:rFonts w:ascii="Times New Roman" w:hAnsi="Times New Roman" w:cs="Times New Roman"/>
          <w:sz w:val="24"/>
          <w:szCs w:val="24"/>
        </w:rPr>
        <w:t>М</w:t>
      </w:r>
      <w:r w:rsidRPr="002F1E93">
        <w:rPr>
          <w:rFonts w:ascii="Times New Roman" w:hAnsi="Times New Roman" w:cs="Times New Roman"/>
          <w:sz w:val="24"/>
          <w:szCs w:val="24"/>
        </w:rPr>
        <w:t>одель школы-202</w:t>
      </w:r>
      <w:r w:rsidR="00C06FB0" w:rsidRPr="002F1E93">
        <w:rPr>
          <w:rFonts w:ascii="Times New Roman" w:hAnsi="Times New Roman" w:cs="Times New Roman"/>
          <w:sz w:val="24"/>
          <w:szCs w:val="24"/>
        </w:rPr>
        <w:t>2</w:t>
      </w:r>
      <w:r w:rsidRPr="002F1E93">
        <w:rPr>
          <w:rFonts w:ascii="Times New Roman" w:hAnsi="Times New Roman" w:cs="Times New Roman"/>
          <w:sz w:val="24"/>
          <w:szCs w:val="24"/>
        </w:rPr>
        <w:t xml:space="preserve">, </w:t>
      </w:r>
      <w:r w:rsidR="00F24512">
        <w:rPr>
          <w:rFonts w:ascii="Times New Roman" w:hAnsi="Times New Roman" w:cs="Times New Roman"/>
          <w:sz w:val="24"/>
          <w:szCs w:val="24"/>
        </w:rPr>
        <w:t>М</w:t>
      </w:r>
      <w:r w:rsidRPr="002F1E93">
        <w:rPr>
          <w:rFonts w:ascii="Times New Roman" w:hAnsi="Times New Roman" w:cs="Times New Roman"/>
          <w:sz w:val="24"/>
          <w:szCs w:val="24"/>
        </w:rPr>
        <w:t>одель педагога-202</w:t>
      </w:r>
      <w:r w:rsidR="00C06FB0" w:rsidRPr="002F1E93">
        <w:rPr>
          <w:rFonts w:ascii="Times New Roman" w:hAnsi="Times New Roman" w:cs="Times New Roman"/>
          <w:sz w:val="24"/>
          <w:szCs w:val="24"/>
        </w:rPr>
        <w:t>2</w:t>
      </w:r>
      <w:r w:rsidR="004C2B1F" w:rsidRPr="002F1E93">
        <w:rPr>
          <w:rFonts w:ascii="Times New Roman" w:hAnsi="Times New Roman" w:cs="Times New Roman"/>
          <w:sz w:val="24"/>
          <w:szCs w:val="24"/>
        </w:rPr>
        <w:t>,</w:t>
      </w:r>
      <w:r w:rsidR="004C2B1F" w:rsidRPr="004C2B1F">
        <w:rPr>
          <w:rFonts w:ascii="Times New Roman" w:hAnsi="Times New Roman" w:cs="Times New Roman"/>
          <w:sz w:val="24"/>
          <w:szCs w:val="24"/>
        </w:rPr>
        <w:t xml:space="preserve"> </w:t>
      </w:r>
      <w:r w:rsidR="004C2B1F">
        <w:rPr>
          <w:rFonts w:ascii="Times New Roman" w:hAnsi="Times New Roman" w:cs="Times New Roman"/>
          <w:sz w:val="24"/>
          <w:szCs w:val="24"/>
        </w:rPr>
        <w:t>М</w:t>
      </w:r>
      <w:r w:rsidR="004C2B1F" w:rsidRPr="002F1E93">
        <w:rPr>
          <w:rFonts w:ascii="Times New Roman" w:hAnsi="Times New Roman" w:cs="Times New Roman"/>
          <w:sz w:val="24"/>
          <w:szCs w:val="24"/>
        </w:rPr>
        <w:t>одель выпускника</w:t>
      </w:r>
      <w:r w:rsidR="004C2B1F">
        <w:rPr>
          <w:rFonts w:ascii="Times New Roman" w:hAnsi="Times New Roman" w:cs="Times New Roman"/>
          <w:sz w:val="24"/>
          <w:szCs w:val="24"/>
        </w:rPr>
        <w:t>-2022</w:t>
      </w:r>
      <w:r w:rsidRPr="002F1E93">
        <w:rPr>
          <w:rFonts w:ascii="Times New Roman" w:hAnsi="Times New Roman" w:cs="Times New Roman"/>
          <w:sz w:val="24"/>
          <w:szCs w:val="24"/>
        </w:rPr>
        <w:t>.</w:t>
      </w:r>
    </w:p>
    <w:p w:rsidR="00C06FB0" w:rsidRPr="002F1E93" w:rsidRDefault="00C06FB0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Модель школы-2022</w:t>
      </w:r>
    </w:p>
    <w:p w:rsidR="00C06FB0" w:rsidRPr="004C2B1F" w:rsidRDefault="004C2B1F" w:rsidP="004C2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FB0" w:rsidRPr="004C2B1F">
        <w:rPr>
          <w:rFonts w:ascii="Times New Roman" w:hAnsi="Times New Roman" w:cs="Times New Roman"/>
          <w:sz w:val="24"/>
          <w:szCs w:val="24"/>
        </w:rPr>
        <w:t xml:space="preserve">школа предоставляет качественное образование, соответствующее </w:t>
      </w:r>
      <w:r w:rsidR="00F24512" w:rsidRPr="004C2B1F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C06FB0" w:rsidRPr="004C2B1F">
        <w:rPr>
          <w:rFonts w:ascii="Times New Roman" w:hAnsi="Times New Roman" w:cs="Times New Roman"/>
          <w:sz w:val="24"/>
          <w:szCs w:val="24"/>
        </w:rPr>
        <w:t xml:space="preserve">ФГОС, что подтверждается независимыми </w:t>
      </w:r>
      <w:r w:rsidRPr="004C2B1F">
        <w:rPr>
          <w:rFonts w:ascii="Times New Roman" w:hAnsi="Times New Roman" w:cs="Times New Roman"/>
          <w:sz w:val="24"/>
          <w:szCs w:val="24"/>
        </w:rPr>
        <w:t>мониторингами и результатами ГИА</w:t>
      </w:r>
      <w:r w:rsidR="00C06FB0" w:rsidRPr="004C2B1F">
        <w:rPr>
          <w:rFonts w:ascii="Times New Roman" w:hAnsi="Times New Roman" w:cs="Times New Roman"/>
          <w:sz w:val="24"/>
          <w:szCs w:val="24"/>
        </w:rPr>
        <w:t>;</w:t>
      </w:r>
    </w:p>
    <w:p w:rsidR="00C06FB0" w:rsidRPr="002F1E93" w:rsidRDefault="004C2B1F" w:rsidP="004C2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в школе построена воспитательная система, отвечающая требованиям государственных программ в сфере воспитания школьников; </w:t>
      </w:r>
    </w:p>
    <w:p w:rsidR="00C06FB0" w:rsidRPr="002F1E93" w:rsidRDefault="004C2B1F" w:rsidP="004C2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выпускники школы конкурентоспособны в системе среднего общего и профессионального образования; </w:t>
      </w:r>
    </w:p>
    <w:p w:rsidR="004C2B1F" w:rsidRDefault="004C2B1F" w:rsidP="004C2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выпускники школы успешны, социально адаптированы к жизни в социуме;</w:t>
      </w:r>
    </w:p>
    <w:p w:rsidR="00C06FB0" w:rsidRPr="002F1E93" w:rsidRDefault="00C06FB0" w:rsidP="004C2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деятельность школы не наносит ущерба здоровью учащихся; </w:t>
      </w:r>
    </w:p>
    <w:p w:rsidR="004C2B1F" w:rsidRDefault="004C2B1F" w:rsidP="004C2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в школе работает высокопрофессиональный творческий педагогический коллектив; педагоги школы осваивают и применяют современные технологии обучения; </w:t>
      </w:r>
    </w:p>
    <w:p w:rsidR="00C06FB0" w:rsidRPr="002F1E93" w:rsidRDefault="004C2B1F" w:rsidP="004C2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школа имеет современную материально-техническую базу, единое информационное пространство; обладает необходимым количеством ресурсов для реализации планов; </w:t>
      </w:r>
    </w:p>
    <w:p w:rsidR="00C06FB0" w:rsidRPr="002F1E93" w:rsidRDefault="004C2B1F" w:rsidP="004C2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школа имеет широкие партнерские связи, способствующие реализации поставленных перед школой задач; </w:t>
      </w:r>
    </w:p>
    <w:p w:rsidR="00C06FB0" w:rsidRDefault="004C2B1F" w:rsidP="004C2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FB0" w:rsidRPr="002F1E93">
        <w:rPr>
          <w:rFonts w:ascii="Times New Roman" w:hAnsi="Times New Roman" w:cs="Times New Roman"/>
          <w:sz w:val="24"/>
          <w:szCs w:val="24"/>
        </w:rPr>
        <w:t>школа востребована потребителями, и они удовлетворены её услугами, что обеспечивает её позитивный имидж.</w:t>
      </w:r>
    </w:p>
    <w:p w:rsidR="002F1E93" w:rsidRPr="002F1E93" w:rsidRDefault="002F1E93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FB0" w:rsidRPr="002F1E93" w:rsidRDefault="00C06FB0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педагога школы-2022</w:t>
      </w:r>
    </w:p>
    <w:p w:rsidR="00425D09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Педагог</w:t>
      </w:r>
      <w:r w:rsidR="00425D09">
        <w:rPr>
          <w:rFonts w:ascii="Times New Roman" w:hAnsi="Times New Roman" w:cs="Times New Roman"/>
          <w:sz w:val="24"/>
          <w:szCs w:val="24"/>
        </w:rPr>
        <w:t>:</w:t>
      </w: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FB0" w:rsidRPr="002F1E93" w:rsidRDefault="00425D09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имеет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C06FB0" w:rsidRPr="002F1E93" w:rsidRDefault="00425D09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стремящийся к формированию и развитию личных креативных качеств, дающих возможность генерации педагогических идей и получения инновационных педагогических результатов;</w:t>
      </w:r>
    </w:p>
    <w:p w:rsidR="00C06FB0" w:rsidRPr="002F1E93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  <w:r w:rsidR="00425D09">
        <w:rPr>
          <w:rFonts w:ascii="Times New Roman" w:hAnsi="Times New Roman" w:cs="Times New Roman"/>
          <w:sz w:val="24"/>
          <w:szCs w:val="24"/>
        </w:rPr>
        <w:t>-</w:t>
      </w:r>
      <w:r w:rsidRPr="002F1E93">
        <w:rPr>
          <w:rFonts w:ascii="Times New Roman" w:hAnsi="Times New Roman" w:cs="Times New Roman"/>
          <w:sz w:val="24"/>
          <w:szCs w:val="24"/>
        </w:rPr>
        <w:t xml:space="preserve"> обладающий рефлексивной культурой, потребностью в саморефлексии и совместной рефлексии с другими субъектами педагогического процесса; </w:t>
      </w:r>
    </w:p>
    <w:p w:rsidR="00C06FB0" w:rsidRPr="002F1E93" w:rsidRDefault="00425D09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обладающий методологической культурой, умениями и навыками концептуального мышления, моделирования педагогического процесса и прогнозирования результатов деятельности;</w:t>
      </w:r>
    </w:p>
    <w:p w:rsidR="00425D09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  <w:r w:rsidR="00425D09">
        <w:rPr>
          <w:rFonts w:ascii="Times New Roman" w:hAnsi="Times New Roman" w:cs="Times New Roman"/>
          <w:sz w:val="24"/>
          <w:szCs w:val="24"/>
        </w:rPr>
        <w:t>-</w:t>
      </w: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  <w:r w:rsidR="00425D09">
        <w:rPr>
          <w:rFonts w:ascii="Times New Roman" w:hAnsi="Times New Roman" w:cs="Times New Roman"/>
          <w:sz w:val="24"/>
          <w:szCs w:val="24"/>
        </w:rPr>
        <w:t>испытывающий потребность в непрерывном профессиональном развитие и росте;</w:t>
      </w:r>
    </w:p>
    <w:p w:rsidR="00C06FB0" w:rsidRPr="002F1E93" w:rsidRDefault="00425D09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обладающий высоким уровнем информационной и коммуникативной компетентности; </w:t>
      </w:r>
    </w:p>
    <w:p w:rsidR="00C06FB0" w:rsidRPr="002F1E93" w:rsidRDefault="00425D09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со сформированными теоретическими представлениями о системно-педагогическом мышлении; способный к системным исследованиям педагогической деятельности в целом и собственной педагогической деятельности;</w:t>
      </w:r>
    </w:p>
    <w:p w:rsidR="00C06FB0" w:rsidRPr="002F1E93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  <w:r w:rsidR="00425D09">
        <w:rPr>
          <w:rFonts w:ascii="Times New Roman" w:hAnsi="Times New Roman" w:cs="Times New Roman"/>
          <w:sz w:val="24"/>
          <w:szCs w:val="24"/>
        </w:rPr>
        <w:t>-</w:t>
      </w:r>
      <w:r w:rsidRPr="002F1E93">
        <w:rPr>
          <w:rFonts w:ascii="Times New Roman" w:hAnsi="Times New Roman" w:cs="Times New Roman"/>
          <w:sz w:val="24"/>
          <w:szCs w:val="24"/>
        </w:rPr>
        <w:t xml:space="preserve"> со сформированной культурой педагогического менеджмента, то есть способный к принятию ответственности за конечный результат педагогического процесса.</w:t>
      </w:r>
    </w:p>
    <w:p w:rsidR="00C06FB0" w:rsidRPr="002F1E93" w:rsidRDefault="00C06FB0" w:rsidP="002F1E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6FB0" w:rsidRPr="002F1E93" w:rsidRDefault="00C06FB0" w:rsidP="002F1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93">
        <w:rPr>
          <w:rFonts w:ascii="Times New Roman" w:hAnsi="Times New Roman" w:cs="Times New Roman"/>
          <w:b/>
          <w:sz w:val="24"/>
          <w:szCs w:val="24"/>
        </w:rPr>
        <w:t>Модель выпускника-2022</w:t>
      </w:r>
    </w:p>
    <w:p w:rsidR="00C06FB0" w:rsidRPr="002F1E93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C06FB0" w:rsidRPr="002F1E93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Результатом деятельности школы станут, с одной стороны,  сформированные личностные качества выпускника, а с другой стороны, компетенции выпускника, значимые в социальном окружении.</w:t>
      </w:r>
    </w:p>
    <w:p w:rsidR="008B7BA6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Модельные потребности выпускника: </w:t>
      </w:r>
    </w:p>
    <w:p w:rsidR="008B7BA6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- это стремление к позитивной самореализации</w:t>
      </w:r>
      <w:r w:rsidR="008B7BA6">
        <w:rPr>
          <w:rFonts w:ascii="Times New Roman" w:hAnsi="Times New Roman" w:cs="Times New Roman"/>
          <w:sz w:val="24"/>
          <w:szCs w:val="24"/>
        </w:rPr>
        <w:t>, самопрезентации</w:t>
      </w:r>
      <w:r w:rsidRPr="002F1E93">
        <w:rPr>
          <w:rFonts w:ascii="Times New Roman" w:hAnsi="Times New Roman" w:cs="Times New Roman"/>
          <w:sz w:val="24"/>
          <w:szCs w:val="24"/>
        </w:rPr>
        <w:t xml:space="preserve"> себя в современном мире; </w:t>
      </w:r>
    </w:p>
    <w:p w:rsidR="008B7BA6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- это прочные</w:t>
      </w:r>
      <w:r w:rsidR="008B7BA6">
        <w:rPr>
          <w:rFonts w:ascii="Times New Roman" w:hAnsi="Times New Roman" w:cs="Times New Roman"/>
          <w:sz w:val="24"/>
          <w:szCs w:val="24"/>
        </w:rPr>
        <w:t xml:space="preserve"> предметные и метапредметные</w:t>
      </w:r>
      <w:r w:rsidRPr="002F1E93">
        <w:rPr>
          <w:rFonts w:ascii="Times New Roman" w:hAnsi="Times New Roman" w:cs="Times New Roman"/>
          <w:sz w:val="24"/>
          <w:szCs w:val="24"/>
        </w:rPr>
        <w:t xml:space="preserve"> знания; </w:t>
      </w:r>
    </w:p>
    <w:p w:rsidR="00C06FB0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- это способность самостоятельно добывать знания, способность эффективно работать, способность полноценно жить в обществе</w:t>
      </w:r>
      <w:r w:rsidR="008B7BA6">
        <w:rPr>
          <w:rFonts w:ascii="Times New Roman" w:hAnsi="Times New Roman" w:cs="Times New Roman"/>
          <w:sz w:val="24"/>
          <w:szCs w:val="24"/>
        </w:rPr>
        <w:t>;</w:t>
      </w:r>
    </w:p>
    <w:p w:rsidR="008B7BA6" w:rsidRPr="002F1E93" w:rsidRDefault="008B7BA6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стремление к постоянному самосовершенствованию.</w:t>
      </w:r>
    </w:p>
    <w:p w:rsidR="00C06FB0" w:rsidRPr="002F1E93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Учитывая основные ценности, содержание миссии школы, представляется модел</w:t>
      </w:r>
      <w:r w:rsidR="00B113E1">
        <w:rPr>
          <w:rFonts w:ascii="Times New Roman" w:hAnsi="Times New Roman" w:cs="Times New Roman"/>
          <w:sz w:val="24"/>
          <w:szCs w:val="24"/>
        </w:rPr>
        <w:t>ь</w:t>
      </w:r>
      <w:r w:rsidRPr="002F1E93">
        <w:rPr>
          <w:rFonts w:ascii="Times New Roman" w:hAnsi="Times New Roman" w:cs="Times New Roman"/>
          <w:sz w:val="24"/>
          <w:szCs w:val="24"/>
        </w:rPr>
        <w:t xml:space="preserve"> выпускника, соответствующ</w:t>
      </w:r>
      <w:r w:rsidR="00B113E1">
        <w:rPr>
          <w:rFonts w:ascii="Times New Roman" w:hAnsi="Times New Roman" w:cs="Times New Roman"/>
          <w:sz w:val="24"/>
          <w:szCs w:val="24"/>
        </w:rPr>
        <w:t>ая</w:t>
      </w:r>
      <w:r w:rsidRPr="002F1E93">
        <w:rPr>
          <w:rFonts w:ascii="Times New Roman" w:hAnsi="Times New Roman" w:cs="Times New Roman"/>
          <w:sz w:val="24"/>
          <w:szCs w:val="24"/>
        </w:rPr>
        <w:t xml:space="preserve"> следующим ожиданиям: </w:t>
      </w:r>
    </w:p>
    <w:p w:rsidR="00C06FB0" w:rsidRPr="002F1E93" w:rsidRDefault="008B7BA6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готовность выпускника к достижению высокого уровня образованности на основе осознанного выбора программ общего и профессионального образования; </w:t>
      </w:r>
    </w:p>
    <w:p w:rsidR="00C06FB0" w:rsidRPr="002F1E93" w:rsidRDefault="008B7BA6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способность к выбору профессии, ориентации в политической жизни общества, выбору социально ценных форм досуговой деятельности, защите своих прав и осознанию своих обязанностей на основе традиций национальной духовной культуры;</w:t>
      </w:r>
    </w:p>
    <w:p w:rsidR="00C06FB0" w:rsidRPr="002F1E93" w:rsidRDefault="00C06FB0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  <w:r w:rsidR="00B113E1">
        <w:rPr>
          <w:rFonts w:ascii="Times New Roman" w:hAnsi="Times New Roman" w:cs="Times New Roman"/>
          <w:sz w:val="24"/>
          <w:szCs w:val="24"/>
        </w:rPr>
        <w:t>-</w:t>
      </w:r>
      <w:r w:rsidRPr="002F1E93">
        <w:rPr>
          <w:rFonts w:ascii="Times New Roman" w:hAnsi="Times New Roman" w:cs="Times New Roman"/>
          <w:sz w:val="24"/>
          <w:szCs w:val="24"/>
        </w:rPr>
        <w:t xml:space="preserve"> наличие коммуникативной культуры, владение навыками выстраивания межличностных отношений; </w:t>
      </w:r>
    </w:p>
    <w:p w:rsidR="00C06FB0" w:rsidRPr="002F1E93" w:rsidRDefault="00B113E1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патриотизм, выражающийся в том, что гражданин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населяющих;</w:t>
      </w:r>
    </w:p>
    <w:p w:rsidR="00C06FB0" w:rsidRPr="002F1E93" w:rsidRDefault="00B113E1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культурный кругозор и широта мышления, так как выпускник должен воспринимать себя как носителя общечеловеческих ценностей, уметь мыслить глобальными категориями; </w:t>
      </w:r>
    </w:p>
    <w:p w:rsidR="00C06FB0" w:rsidRPr="002F1E93" w:rsidRDefault="00B113E1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уважительное отношение к национальным культурам народов РФ, владение родным языком и культурой; стремление к укреплению межнациональных отношений в своей стране; </w:t>
      </w:r>
    </w:p>
    <w:p w:rsidR="00C06FB0" w:rsidRPr="002F1E93" w:rsidRDefault="00B113E1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физическая развитость, стремление к здоровому образу жизни;</w:t>
      </w:r>
    </w:p>
    <w:p w:rsidR="00963E7F" w:rsidRPr="002F1E93" w:rsidRDefault="00B113E1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FB0" w:rsidRPr="002F1E93">
        <w:rPr>
          <w:rFonts w:ascii="Times New Roman" w:hAnsi="Times New Roman" w:cs="Times New Roman"/>
          <w:sz w:val="24"/>
          <w:szCs w:val="24"/>
        </w:rPr>
        <w:t xml:space="preserve"> готовность жить в современном мире, ориентация в его проблемах, ценностях, нравственных нормах; умение жить в условиях рынка и информационных технологий.</w:t>
      </w:r>
    </w:p>
    <w:p w:rsidR="00963E7F" w:rsidRPr="002F1E93" w:rsidRDefault="00963E7F" w:rsidP="002F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E7F" w:rsidRPr="002F1E93" w:rsidRDefault="00963E7F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Раздел 5. Целевые индикаторы реализации Программы и показатели их достижения.</w:t>
      </w:r>
    </w:p>
    <w:p w:rsidR="00AF6C86" w:rsidRDefault="00AF6C86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Целевые индикаторы реализации Программы</w:t>
      </w:r>
    </w:p>
    <w:p w:rsidR="002F1E93" w:rsidRPr="002F1E93" w:rsidRDefault="002F1E93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7"/>
        <w:gridCol w:w="1981"/>
        <w:gridCol w:w="2517"/>
      </w:tblGrid>
      <w:tr w:rsidR="00AF6C86" w:rsidRPr="002F1E93" w:rsidTr="002F1E93">
        <w:tc>
          <w:tcPr>
            <w:tcW w:w="1526" w:type="dxa"/>
          </w:tcPr>
          <w:p w:rsidR="00AF6C86" w:rsidRPr="002F1E93" w:rsidRDefault="00AF6C86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3547" w:type="dxa"/>
          </w:tcPr>
          <w:p w:rsidR="00AF6C86" w:rsidRPr="002F1E93" w:rsidRDefault="00AF6C86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 успешности выполнения задач</w:t>
            </w:r>
          </w:p>
        </w:tc>
        <w:tc>
          <w:tcPr>
            <w:tcW w:w="1981" w:type="dxa"/>
          </w:tcPr>
          <w:p w:rsidR="00AF6C86" w:rsidRPr="002F1E93" w:rsidRDefault="00AF6C86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2017 г. (старт)</w:t>
            </w:r>
          </w:p>
        </w:tc>
        <w:tc>
          <w:tcPr>
            <w:tcW w:w="2517" w:type="dxa"/>
          </w:tcPr>
          <w:p w:rsidR="00AF6C86" w:rsidRPr="002F1E93" w:rsidRDefault="00AF6C86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достижения 2022 г.</w:t>
            </w:r>
          </w:p>
        </w:tc>
      </w:tr>
      <w:tr w:rsidR="00AF6C86" w:rsidRPr="002F1E93" w:rsidTr="002F1E93">
        <w:trPr>
          <w:trHeight w:val="1344"/>
        </w:trPr>
        <w:tc>
          <w:tcPr>
            <w:tcW w:w="1526" w:type="dxa"/>
            <w:vMerge w:val="restart"/>
          </w:tcPr>
          <w:p w:rsidR="00AF6C86" w:rsidRPr="002F1E93" w:rsidRDefault="00AF6C86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управления</w:t>
            </w:r>
          </w:p>
          <w:p w:rsidR="00AF6C86" w:rsidRPr="002F1E93" w:rsidRDefault="00AF6C86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AF6C86" w:rsidRPr="002F1E93" w:rsidRDefault="00AF6C86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(законных представителей) качеством предоставляемых образовательных услуг (% от числа опрошенных)</w:t>
            </w:r>
          </w:p>
        </w:tc>
        <w:tc>
          <w:tcPr>
            <w:tcW w:w="1981" w:type="dxa"/>
          </w:tcPr>
          <w:p w:rsidR="00AF6C86" w:rsidRPr="002F1E93" w:rsidRDefault="004C50EF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="008B7F5E"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17" w:type="dxa"/>
          </w:tcPr>
          <w:p w:rsidR="00AF6C86" w:rsidRPr="002F1E93" w:rsidRDefault="004C50EF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</w:tr>
      <w:tr w:rsidR="00AF6C86" w:rsidRPr="002F1E93" w:rsidTr="002F1E93">
        <w:tc>
          <w:tcPr>
            <w:tcW w:w="1526" w:type="dxa"/>
            <w:vMerge/>
          </w:tcPr>
          <w:p w:rsidR="00AF6C86" w:rsidRPr="002F1E93" w:rsidRDefault="00AF6C86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AF6C86" w:rsidRPr="002F1E93" w:rsidRDefault="00AF6C86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удовлетворенности родителей (законных представителей) качеством организации воспитательного процесса</w:t>
            </w:r>
          </w:p>
        </w:tc>
        <w:tc>
          <w:tcPr>
            <w:tcW w:w="1981" w:type="dxa"/>
          </w:tcPr>
          <w:p w:rsidR="00AF6C86" w:rsidRPr="002F1E93" w:rsidRDefault="004C50EF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2517" w:type="dxa"/>
          </w:tcPr>
          <w:p w:rsidR="00AF6C86" w:rsidRPr="002F1E93" w:rsidRDefault="004C50EF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</w:tr>
      <w:tr w:rsidR="00355278" w:rsidRPr="002F1E93" w:rsidTr="002F1E93">
        <w:trPr>
          <w:trHeight w:val="2683"/>
        </w:trPr>
        <w:tc>
          <w:tcPr>
            <w:tcW w:w="1526" w:type="dxa"/>
            <w:vMerge w:val="restart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новых методов организации учебного процесса</w:t>
            </w: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эффективной системы сопровождения высокомотивированных и талантливых детей: </w:t>
            </w:r>
          </w:p>
          <w:p w:rsidR="00355278" w:rsidRPr="002F1E93" w:rsidRDefault="00355278" w:rsidP="002F1E9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-доля обучающихся, ставших призерами и победителями муниципального уровня Всероссийской олимпиады школьников из общего количества участников;</w:t>
            </w:r>
          </w:p>
        </w:tc>
        <w:tc>
          <w:tcPr>
            <w:tcW w:w="1981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2517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278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355278"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55278" w:rsidRPr="002F1E93" w:rsidTr="002F1E93">
        <w:trPr>
          <w:trHeight w:val="840"/>
        </w:trPr>
        <w:tc>
          <w:tcPr>
            <w:tcW w:w="1526" w:type="dxa"/>
            <w:vMerge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доля обучающихся, ставших призерами и победителями конкурсов, олимпиад разного уровня из общего количества участников</w:t>
            </w:r>
          </w:p>
        </w:tc>
        <w:tc>
          <w:tcPr>
            <w:tcW w:w="1981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2517" w:type="dxa"/>
          </w:tcPr>
          <w:p w:rsidR="00355278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55278"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355278" w:rsidRPr="002F1E93" w:rsidTr="002F1E93">
        <w:tc>
          <w:tcPr>
            <w:tcW w:w="1526" w:type="dxa"/>
            <w:vMerge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355278" w:rsidRPr="002F1E93" w:rsidRDefault="0035527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кадрами в соответствии со штатным </w:t>
            </w:r>
            <w:r w:rsidR="005D19B7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асписанием реализации основной образовательной программы и программы внеурочной деятельности</w:t>
            </w:r>
          </w:p>
        </w:tc>
        <w:tc>
          <w:tcPr>
            <w:tcW w:w="1981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517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55278" w:rsidRPr="002F1E93" w:rsidTr="002F1E93">
        <w:tc>
          <w:tcPr>
            <w:tcW w:w="1526" w:type="dxa"/>
            <w:vMerge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355278" w:rsidRPr="002F1E93" w:rsidRDefault="0035527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проходящих аттестацию на квалификационную категорию по новой форме в % от общего числа педагогов</w:t>
            </w:r>
          </w:p>
        </w:tc>
        <w:tc>
          <w:tcPr>
            <w:tcW w:w="1981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2517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355278" w:rsidRPr="002F1E93" w:rsidTr="002F1E93">
        <w:tc>
          <w:tcPr>
            <w:tcW w:w="1526" w:type="dxa"/>
            <w:vMerge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355278" w:rsidRPr="002F1E93" w:rsidRDefault="0035527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участвующих в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программах повышения квалификации</w:t>
            </w:r>
          </w:p>
        </w:tc>
        <w:tc>
          <w:tcPr>
            <w:tcW w:w="1981" w:type="dxa"/>
          </w:tcPr>
          <w:p w:rsidR="00355278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355278"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2517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55278" w:rsidRPr="002F1E93" w:rsidTr="002F1E93">
        <w:tc>
          <w:tcPr>
            <w:tcW w:w="1526" w:type="dxa"/>
            <w:vMerge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355278" w:rsidRPr="002F1E93" w:rsidRDefault="00355278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 рамках учебного процесса сетевого взаимодействия с организациями, с которыми установлены партнерские отношения для реализации образовательных программы</w:t>
            </w:r>
          </w:p>
        </w:tc>
        <w:tc>
          <w:tcPr>
            <w:tcW w:w="1981" w:type="dxa"/>
          </w:tcPr>
          <w:p w:rsidR="00355278" w:rsidRPr="002F1E93" w:rsidRDefault="0035527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 учреждение</w:t>
            </w:r>
          </w:p>
        </w:tc>
        <w:tc>
          <w:tcPr>
            <w:tcW w:w="2517" w:type="dxa"/>
          </w:tcPr>
          <w:p w:rsidR="00355278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</w:t>
            </w:r>
            <w:r w:rsidR="00355278"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ие максимально возможности по запросу учеников</w:t>
            </w:r>
          </w:p>
        </w:tc>
      </w:tr>
      <w:tr w:rsidR="003A76FB" w:rsidRPr="002F1E93" w:rsidTr="002F1E93">
        <w:tc>
          <w:tcPr>
            <w:tcW w:w="1526" w:type="dxa"/>
            <w:vMerge w:val="restart"/>
          </w:tcPr>
          <w:p w:rsidR="003A76FB" w:rsidRPr="002F1E93" w:rsidRDefault="003A76FB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и реализация ФГОС</w:t>
            </w:r>
          </w:p>
          <w:p w:rsidR="003A76FB" w:rsidRPr="002F1E93" w:rsidRDefault="003A76FB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3A76FB" w:rsidRPr="002F1E93" w:rsidRDefault="003A76FB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Доля оснащенности учебных кабинетов в соответствии с требованиями ФГОС</w:t>
            </w:r>
          </w:p>
        </w:tc>
        <w:tc>
          <w:tcPr>
            <w:tcW w:w="1981" w:type="dxa"/>
          </w:tcPr>
          <w:p w:rsidR="003A76FB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2517" w:type="dxa"/>
          </w:tcPr>
          <w:p w:rsidR="003A76FB" w:rsidRPr="002F1E93" w:rsidRDefault="003A76FB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A76FB" w:rsidRPr="002F1E93" w:rsidTr="002F1E93">
        <w:tc>
          <w:tcPr>
            <w:tcW w:w="1526" w:type="dxa"/>
            <w:vMerge/>
          </w:tcPr>
          <w:p w:rsidR="003A76FB" w:rsidRPr="002F1E93" w:rsidRDefault="003A76FB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3A76FB" w:rsidRPr="002F1E93" w:rsidRDefault="003A76FB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плана внеурочной деятельности</w:t>
            </w:r>
          </w:p>
        </w:tc>
        <w:tc>
          <w:tcPr>
            <w:tcW w:w="1981" w:type="dxa"/>
          </w:tcPr>
          <w:p w:rsidR="003A76FB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517" w:type="dxa"/>
          </w:tcPr>
          <w:p w:rsidR="003A76FB" w:rsidRPr="002F1E93" w:rsidRDefault="003A76FB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C2791" w:rsidRPr="002F1E93" w:rsidTr="002F1E93">
        <w:tc>
          <w:tcPr>
            <w:tcW w:w="1526" w:type="dxa"/>
            <w:vMerge w:val="restart"/>
          </w:tcPr>
          <w:p w:rsidR="007C2791" w:rsidRPr="002F1E93" w:rsidRDefault="007C279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предпрофильной подготовки и профильного обучения</w:t>
            </w:r>
          </w:p>
          <w:p w:rsidR="007C2791" w:rsidRPr="002F1E93" w:rsidRDefault="007C2791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7C2791" w:rsidRPr="002F1E93" w:rsidRDefault="007C2791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выпускников с высокими баллами ЕГЭ (более 80)</w:t>
            </w:r>
          </w:p>
        </w:tc>
        <w:tc>
          <w:tcPr>
            <w:tcW w:w="1981" w:type="dxa"/>
          </w:tcPr>
          <w:p w:rsidR="007C2791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2517" w:type="dxa"/>
          </w:tcPr>
          <w:p w:rsidR="007C2791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  <w:tr w:rsidR="007C2791" w:rsidRPr="002F1E93" w:rsidTr="002F1E93">
        <w:tc>
          <w:tcPr>
            <w:tcW w:w="1526" w:type="dxa"/>
            <w:vMerge/>
          </w:tcPr>
          <w:p w:rsidR="007C2791" w:rsidRPr="002F1E93" w:rsidRDefault="007C2791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7C2791" w:rsidRPr="002F1E93" w:rsidRDefault="007C2791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выпускников, получивших 4 и 5 по предметам «русский язык» и «математика»</w:t>
            </w:r>
          </w:p>
        </w:tc>
        <w:tc>
          <w:tcPr>
            <w:tcW w:w="1981" w:type="dxa"/>
          </w:tcPr>
          <w:p w:rsidR="007C2791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2517" w:type="dxa"/>
          </w:tcPr>
          <w:p w:rsidR="007C2791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7C2791" w:rsidRPr="002F1E93" w:rsidTr="002F1E93">
        <w:tc>
          <w:tcPr>
            <w:tcW w:w="1526" w:type="dxa"/>
            <w:vMerge/>
          </w:tcPr>
          <w:p w:rsidR="007C2791" w:rsidRPr="002F1E93" w:rsidRDefault="007C2791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7C2791" w:rsidRPr="002F1E93" w:rsidRDefault="007C2791" w:rsidP="002F1E9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профильного обучения</w:t>
            </w:r>
          </w:p>
        </w:tc>
        <w:tc>
          <w:tcPr>
            <w:tcW w:w="1981" w:type="dxa"/>
          </w:tcPr>
          <w:p w:rsidR="007C2791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0 классов</w:t>
            </w:r>
          </w:p>
        </w:tc>
        <w:tc>
          <w:tcPr>
            <w:tcW w:w="2517" w:type="dxa"/>
          </w:tcPr>
          <w:p w:rsidR="007C2791" w:rsidRPr="002F1E93" w:rsidRDefault="005D19B7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2 класса</w:t>
            </w:r>
          </w:p>
        </w:tc>
      </w:tr>
      <w:tr w:rsidR="007C2791" w:rsidRPr="002F1E93" w:rsidTr="002F1E93">
        <w:tc>
          <w:tcPr>
            <w:tcW w:w="1526" w:type="dxa"/>
            <w:vMerge/>
          </w:tcPr>
          <w:p w:rsidR="007C2791" w:rsidRPr="002F1E93" w:rsidRDefault="007C2791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7C2791" w:rsidRPr="002F1E93" w:rsidRDefault="007C2791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вовлеченных в проектно-исследовательскую </w:t>
            </w:r>
            <w:r w:rsid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еятельность от общего числа</w:t>
            </w:r>
          </w:p>
        </w:tc>
        <w:tc>
          <w:tcPr>
            <w:tcW w:w="1981" w:type="dxa"/>
          </w:tcPr>
          <w:p w:rsidR="007C2791" w:rsidRPr="002F1E93" w:rsidRDefault="00F3423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2517" w:type="dxa"/>
          </w:tcPr>
          <w:p w:rsidR="007C2791" w:rsidRPr="002F1E93" w:rsidRDefault="00F34238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7C2791" w:rsidRPr="002F1E93" w:rsidTr="002F1E93">
        <w:tc>
          <w:tcPr>
            <w:tcW w:w="1526" w:type="dxa"/>
            <w:vMerge w:val="restart"/>
          </w:tcPr>
          <w:p w:rsidR="007C2791" w:rsidRPr="002F1E93" w:rsidRDefault="007C2791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установления прочных интеграционных связей между системой основного и дополнительного образования</w:t>
            </w:r>
          </w:p>
        </w:tc>
        <w:tc>
          <w:tcPr>
            <w:tcW w:w="3547" w:type="dxa"/>
          </w:tcPr>
          <w:p w:rsidR="007C2791" w:rsidRPr="002F1E93" w:rsidRDefault="007C279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разнонаправленных программ дополнительного образования</w:t>
            </w:r>
          </w:p>
        </w:tc>
        <w:tc>
          <w:tcPr>
            <w:tcW w:w="1981" w:type="dxa"/>
          </w:tcPr>
          <w:p w:rsidR="007C2791" w:rsidRPr="002F1E93" w:rsidRDefault="002F1E93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17" w:type="dxa"/>
          </w:tcPr>
          <w:p w:rsidR="007C2791" w:rsidRPr="002F1E93" w:rsidRDefault="002F1E93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C2791" w:rsidRPr="002F1E93" w:rsidTr="002F1E93">
        <w:tc>
          <w:tcPr>
            <w:tcW w:w="1526" w:type="dxa"/>
            <w:vMerge/>
          </w:tcPr>
          <w:p w:rsidR="007C2791" w:rsidRPr="002F1E93" w:rsidRDefault="007C2791" w:rsidP="002F1E9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:rsidR="007C2791" w:rsidRPr="002F1E93" w:rsidRDefault="007C279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в возрасте от </w:t>
            </w:r>
            <w:r w:rsidR="00E4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до 18 лет, охваченных дополнительными образовательными услугами </w:t>
            </w:r>
          </w:p>
          <w:p w:rsidR="007C2791" w:rsidRPr="002F1E93" w:rsidRDefault="007C279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7C2791" w:rsidRPr="002F1E93" w:rsidRDefault="00E426A6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2F1E93"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17" w:type="dxa"/>
          </w:tcPr>
          <w:p w:rsidR="007C2791" w:rsidRPr="002F1E93" w:rsidRDefault="002F1E93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682FDC" w:rsidRPr="002F1E93" w:rsidRDefault="00682FDC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Общие показатели эффективности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2369" w:rsidRPr="002F1E93" w:rsidTr="00062369">
        <w:tc>
          <w:tcPr>
            <w:tcW w:w="4785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4786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эффективности</w:t>
            </w:r>
          </w:p>
        </w:tc>
      </w:tr>
      <w:tr w:rsidR="00062369" w:rsidRPr="002F1E93" w:rsidTr="00062369">
        <w:tc>
          <w:tcPr>
            <w:tcW w:w="4785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образования в ОО</w:t>
            </w:r>
          </w:p>
        </w:tc>
        <w:tc>
          <w:tcPr>
            <w:tcW w:w="4786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общего качества образования в ОО на 10%</w:t>
            </w:r>
          </w:p>
        </w:tc>
      </w:tr>
      <w:tr w:rsidR="00062369" w:rsidRPr="002F1E93" w:rsidTr="00062369">
        <w:tc>
          <w:tcPr>
            <w:tcW w:w="4785" w:type="dxa"/>
          </w:tcPr>
          <w:p w:rsidR="00062369" w:rsidRPr="002F1E93" w:rsidRDefault="00062369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методической службы</w:t>
            </w:r>
          </w:p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62369" w:rsidRPr="002F1E93" w:rsidRDefault="00062369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служба решает задачи кадрового обучения, проводит текущее консультирование педагогов, регулярно организует методические семинары</w:t>
            </w:r>
          </w:p>
        </w:tc>
      </w:tr>
      <w:tr w:rsidR="00062369" w:rsidRPr="002F1E93" w:rsidTr="00062369">
        <w:tc>
          <w:tcPr>
            <w:tcW w:w="4785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Дальнейшая информатизация образовательного процесса и управления</w:t>
            </w:r>
          </w:p>
        </w:tc>
        <w:tc>
          <w:tcPr>
            <w:tcW w:w="4786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использования ИКТ инструментов в образовательном процессе и администрировании.</w:t>
            </w:r>
          </w:p>
        </w:tc>
      </w:tr>
      <w:tr w:rsidR="00062369" w:rsidRPr="002F1E93" w:rsidTr="00062369">
        <w:tc>
          <w:tcPr>
            <w:tcW w:w="4785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перечня образовательных возможностей, социально- образовательных партнерств</w:t>
            </w:r>
          </w:p>
        </w:tc>
        <w:tc>
          <w:tcPr>
            <w:tcW w:w="4786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сети учреждений для осуществления образовательной и иных видов сотрудничества.</w:t>
            </w:r>
          </w:p>
        </w:tc>
      </w:tr>
      <w:tr w:rsidR="00062369" w:rsidRPr="002F1E93" w:rsidTr="00062369">
        <w:tc>
          <w:tcPr>
            <w:tcW w:w="4785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учебно-исследовательской, </w:t>
            </w: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проектной и внеурочной деятельности.</w:t>
            </w:r>
          </w:p>
        </w:tc>
        <w:tc>
          <w:tcPr>
            <w:tcW w:w="4786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Повышение   количества обучающихся, </w:t>
            </w: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включенных в проектные и исследовательские формы работы.</w:t>
            </w:r>
          </w:p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обучающихся, принявших участие/ ставших победителями конференций, конкурсов различного уровня модели реализации внеурочной деятельности.</w:t>
            </w:r>
          </w:p>
        </w:tc>
      </w:tr>
      <w:tr w:rsidR="00062369" w:rsidRPr="002F1E93" w:rsidTr="00062369">
        <w:tc>
          <w:tcPr>
            <w:tcW w:w="4785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эффективности системы по работе с одаренными и талантливыми детьми.</w:t>
            </w:r>
          </w:p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результативности по выявлению, поддержке и сопровождению одарённых детей и рост результативности интеллектуально- творческих достижений.</w:t>
            </w:r>
          </w:p>
        </w:tc>
      </w:tr>
      <w:tr w:rsidR="00062369" w:rsidRPr="002F1E93" w:rsidTr="00062369">
        <w:tc>
          <w:tcPr>
            <w:tcW w:w="4785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образовательной среды: пополнение материально-технических ресурсов школы современным учебным, компьютерным оборудованием и программным обеспечением.</w:t>
            </w:r>
          </w:p>
        </w:tc>
        <w:tc>
          <w:tcPr>
            <w:tcW w:w="4786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современного учебного, ИКТ оборудования и программного обеспечения.</w:t>
            </w:r>
          </w:p>
        </w:tc>
      </w:tr>
      <w:tr w:rsidR="00062369" w:rsidRPr="002F1E93" w:rsidTr="00062369">
        <w:tc>
          <w:tcPr>
            <w:tcW w:w="4785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      </w:r>
          </w:p>
        </w:tc>
        <w:tc>
          <w:tcPr>
            <w:tcW w:w="4786" w:type="dxa"/>
          </w:tcPr>
          <w:p w:rsidR="00062369" w:rsidRPr="002F1E93" w:rsidRDefault="00062369" w:rsidP="002F1E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Устойчивая положительная динамика образовательных достижений обучающихся; Удовлетворение социального запроса на количество и качества образовательных услуг.</w:t>
            </w:r>
          </w:p>
        </w:tc>
      </w:tr>
    </w:tbl>
    <w:p w:rsidR="00682FDC" w:rsidRPr="002F1E93" w:rsidRDefault="00682FDC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20B" w:rsidRDefault="00C0120B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Инструментарий проведения контроля и мониторинга</w:t>
      </w:r>
    </w:p>
    <w:p w:rsidR="002F1E93" w:rsidRPr="002F1E93" w:rsidRDefault="002F1E93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1. Создание проектов для реализации Программы развития школы с учетом основных задач программы, включающих имеющиеся ресурсы, возможные решения в данном направлении, ответственных за их выполнение и ожидаемые результаты.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2. Включение всех участников образовательн</w:t>
      </w:r>
      <w:r w:rsidR="006B1393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393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школы в реализацию Программы развития. Выявление и анализ приоритетных направлений развития школы, промежуточных результатов ее выполнения на заседаниях педагогического совета школы, научно-практических конференциях, заседаниях методического с</w:t>
      </w:r>
      <w:r w:rsidR="006B1393">
        <w:rPr>
          <w:rFonts w:ascii="Times New Roman" w:hAnsi="Times New Roman" w:cs="Times New Roman"/>
          <w:color w:val="000000"/>
          <w:sz w:val="24"/>
          <w:szCs w:val="24"/>
        </w:rPr>
        <w:t>овета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и школьных методических объединений, </w:t>
      </w:r>
      <w:r w:rsidR="006B1393">
        <w:rPr>
          <w:rFonts w:ascii="Times New Roman" w:hAnsi="Times New Roman" w:cs="Times New Roman"/>
          <w:color w:val="000000"/>
          <w:sz w:val="24"/>
          <w:szCs w:val="24"/>
        </w:rPr>
        <w:t>заседаниях Школьного детского парламента, заседаниях Управляющего совета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, в средствах школьной информации. 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3. Создание системы мониторинга и контроля реализации программы развития. 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4. Управление и контроль реализации программы развития администрация школы оставляет за собой. Периодичность, механизмы и инструментарий мониторинга Программы являются элементом ВШК в части контроля над осуществлением инновационной деятельности. 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5. Мероприятия по реализации проектов являются основой годового плана работы школы в части инновационной деятельности.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6. По каждому из проектов создаются рабочие творческие группы педагогов, ответственные за их реализацию.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7. В ходе мониторинга Программы развития предполагается корректировка программы на каждом этапе реализации на основе учета результатов и анализа достижений школы.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ОО ежегодно подводит итоги выполнения. 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8. Результаты поэтапной реализации Программы развития представляются ежегодно через открытые доклады и публикации на официальном сайте школы.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Возможные риски при реализации программы и их минимизация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120B" w:rsidRPr="002F1E93" w:rsidTr="00C0120B">
        <w:tc>
          <w:tcPr>
            <w:tcW w:w="4785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4786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Пути минимизации рисков</w:t>
            </w:r>
          </w:p>
        </w:tc>
      </w:tr>
      <w:tr w:rsidR="00C0120B" w:rsidRPr="002F1E93" w:rsidTr="00BC28C5">
        <w:tc>
          <w:tcPr>
            <w:tcW w:w="9571" w:type="dxa"/>
            <w:gridSpan w:val="2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 - правовые риски</w:t>
            </w:r>
          </w:p>
        </w:tc>
      </w:tr>
      <w:tr w:rsidR="00C0120B" w:rsidRPr="002F1E93" w:rsidTr="00C0120B">
        <w:tc>
          <w:tcPr>
            <w:tcW w:w="4785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Неполнота отдельных нормативно правовых документов, не предусмотренных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момент разработки и начало внедрения Программы.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школе в целом.</w:t>
            </w:r>
          </w:p>
        </w:tc>
        <w:tc>
          <w:tcPr>
            <w:tcW w:w="4786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Регулярный анализ нормативно-правовой базы школы на предмет ее актуальности,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полноты, соответствия решаемым задачам. 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 - правовых актов.</w:t>
            </w:r>
          </w:p>
        </w:tc>
      </w:tr>
      <w:tr w:rsidR="00C0120B" w:rsidRPr="002F1E93" w:rsidTr="00BC28C5">
        <w:tc>
          <w:tcPr>
            <w:tcW w:w="9571" w:type="dxa"/>
            <w:gridSpan w:val="2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Финансово-экономические риски</w:t>
            </w:r>
          </w:p>
        </w:tc>
      </w:tr>
      <w:tr w:rsidR="00C0120B" w:rsidRPr="002F1E93" w:rsidTr="00C0120B">
        <w:tc>
          <w:tcPr>
            <w:tcW w:w="4785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Нестабильность и недостаточность бюджетного финансирования.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</w:tc>
      </w:tr>
      <w:tr w:rsidR="00C0120B" w:rsidRPr="002F1E93" w:rsidTr="00BC28C5">
        <w:tc>
          <w:tcPr>
            <w:tcW w:w="9571" w:type="dxa"/>
            <w:gridSpan w:val="2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 - управленческие риски</w:t>
            </w:r>
          </w:p>
        </w:tc>
      </w:tr>
      <w:tr w:rsidR="00C0120B" w:rsidRPr="002F1E93" w:rsidTr="00C0120B">
        <w:tc>
          <w:tcPr>
            <w:tcW w:w="4785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неэффективных управленческих решений в ходе выполнения Программы.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риска неэффективного управления Программой может привести к негативным социальным последствиям, а также к невыполнению основных задач, поставленных перед системой образования Школы.</w:t>
            </w:r>
          </w:p>
        </w:tc>
        <w:tc>
          <w:tcPr>
            <w:tcW w:w="4786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Гибкое управление ходом реализации Программы и принятие необходимых корректирующих решений на основе мониторинга хода реализации мероприятий и проектов Программы, ее выполнения в целом.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20B" w:rsidRPr="002F1E93" w:rsidTr="00BC28C5">
        <w:tc>
          <w:tcPr>
            <w:tcW w:w="9571" w:type="dxa"/>
            <w:gridSpan w:val="2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Социально-психологические риск и (или) риски человеческого фактора</w:t>
            </w:r>
          </w:p>
        </w:tc>
      </w:tr>
      <w:tr w:rsidR="00C0120B" w:rsidRPr="002F1E93" w:rsidTr="00C0120B">
        <w:tc>
          <w:tcPr>
            <w:tcW w:w="4785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Неготовность отдельных педагогов выстраивать партнерские отношения с другими субъектами образовательных отношений, партнерами школы.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Систематическая работа по обновлению внутришкольной системы повышения квалификации. 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использование эффективной системы мотивации включения педагогов в инновационные процессы. </w:t>
            </w: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0B" w:rsidRPr="002F1E93" w:rsidRDefault="00C0120B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и методическое сопровождение педагогов с недостаточной коммуникативной компетентностью.</w:t>
            </w:r>
          </w:p>
        </w:tc>
      </w:tr>
      <w:tr w:rsidR="00C0120B" w:rsidRPr="002F1E93" w:rsidTr="00BC28C5">
        <w:tc>
          <w:tcPr>
            <w:tcW w:w="9571" w:type="dxa"/>
            <w:gridSpan w:val="2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Ресурсно-технологические риски</w:t>
            </w:r>
          </w:p>
        </w:tc>
      </w:tr>
      <w:tr w:rsidR="00C0120B" w:rsidRPr="002F1E93" w:rsidTr="00C0120B">
        <w:tc>
          <w:tcPr>
            <w:tcW w:w="4785" w:type="dxa"/>
          </w:tcPr>
          <w:p w:rsidR="00C0120B" w:rsidRPr="002F1E93" w:rsidRDefault="00C0120B" w:rsidP="002F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6B1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едостаточное развитие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ресурсной базы для реализации новых направлений и отдельных программ, и мероприятий Программы.</w:t>
            </w:r>
          </w:p>
        </w:tc>
        <w:tc>
          <w:tcPr>
            <w:tcW w:w="4786" w:type="dxa"/>
          </w:tcPr>
          <w:p w:rsidR="00C0120B" w:rsidRPr="006B1393" w:rsidRDefault="006B1393" w:rsidP="006B1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дополнительных источников финансирования.</w:t>
            </w:r>
          </w:p>
        </w:tc>
      </w:tr>
    </w:tbl>
    <w:p w:rsidR="002F1E93" w:rsidRDefault="002F1E93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9BC" w:rsidRPr="002F1E93" w:rsidRDefault="00F949BC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Управление проектами Программы развития (механизм реализации)</w:t>
      </w:r>
    </w:p>
    <w:p w:rsidR="00F949BC" w:rsidRPr="002F1E93" w:rsidRDefault="00F949BC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9BC" w:rsidRPr="002F1E93" w:rsidRDefault="00F949BC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проектов  Программы развития</w:t>
      </w:r>
    </w:p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D79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Проект: «Современная школа - успешная школа»</w:t>
      </w:r>
    </w:p>
    <w:p w:rsidR="00BD6D79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проекта – повышение  системы управления качеством образования школы</w:t>
      </w:r>
    </w:p>
    <w:p w:rsidR="00BD6D79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проекта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D79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соответствия качества образования потребностям и  ожиданиям общества; </w:t>
      </w:r>
    </w:p>
    <w:p w:rsidR="00BD6D79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максимальная успешность каждого обучающегося; </w:t>
      </w:r>
    </w:p>
    <w:p w:rsidR="00BD6D79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 развитие педагогов; </w:t>
      </w:r>
    </w:p>
    <w:p w:rsidR="003F73BD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-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обеспечение конкурентоспособности школы в соответствии с требованиями системы образования</w:t>
      </w:r>
      <w:r w:rsidR="003F73BD" w:rsidRPr="002F1E9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D79" w:rsidRPr="002F1E93" w:rsidRDefault="003F73BD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BD6D79" w:rsidRPr="002F1E93">
        <w:rPr>
          <w:rFonts w:ascii="Times New Roman" w:hAnsi="Times New Roman" w:cs="Times New Roman"/>
          <w:color w:val="000000"/>
          <w:sz w:val="24"/>
          <w:szCs w:val="24"/>
        </w:rPr>
        <w:t>достижение функциональной грамотности обучающихся</w:t>
      </w:r>
    </w:p>
    <w:p w:rsidR="00BD6D79" w:rsidRPr="002F1E93" w:rsidRDefault="00BD6D79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проекта</w:t>
      </w:r>
    </w:p>
    <w:p w:rsidR="003F73BD" w:rsidRPr="002F1E93" w:rsidRDefault="003F73BD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6D79"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и реализация Программы управления качеством образования </w:t>
      </w:r>
    </w:p>
    <w:p w:rsidR="003F73BD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2. Совершенствование системы оценки качества образования </w:t>
      </w:r>
    </w:p>
    <w:p w:rsidR="003F73BD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3. Разработка внутришкольной модели оценки качества образования </w:t>
      </w:r>
    </w:p>
    <w:p w:rsidR="00C0120B" w:rsidRPr="002F1E93" w:rsidRDefault="00BD6D7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4. Созда</w:t>
      </w:r>
      <w:r w:rsidR="006E4B26" w:rsidRPr="002F1E93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="006E4B26" w:rsidRPr="002F1E9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</w:t>
      </w:r>
      <w:r w:rsidR="003F73BD" w:rsidRPr="002F1E93">
        <w:rPr>
          <w:rFonts w:ascii="Times New Roman" w:hAnsi="Times New Roman" w:cs="Times New Roman"/>
          <w:color w:val="000000"/>
          <w:sz w:val="24"/>
          <w:szCs w:val="24"/>
        </w:rPr>
        <w:t>формированию метапредметных УУД обучающихся.</w:t>
      </w:r>
    </w:p>
    <w:p w:rsidR="000E0E65" w:rsidRPr="002F1E93" w:rsidRDefault="000E0E65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7C4E" w:rsidRPr="002F1E93" w:rsidRDefault="000E0E65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color w:val="000000"/>
          <w:sz w:val="24"/>
          <w:szCs w:val="24"/>
        </w:rPr>
        <w:t>Циклограмма деятельности</w:t>
      </w:r>
    </w:p>
    <w:p w:rsidR="000E0E65" w:rsidRPr="002F1E93" w:rsidRDefault="000E0E65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78"/>
        <w:gridCol w:w="4066"/>
        <w:gridCol w:w="1843"/>
        <w:gridCol w:w="3119"/>
      </w:tblGrid>
      <w:tr w:rsidR="00B47C4E" w:rsidRPr="002F1E93" w:rsidTr="000E0E65">
        <w:tc>
          <w:tcPr>
            <w:tcW w:w="578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6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19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7C4E" w:rsidRPr="002F1E93" w:rsidTr="000E0E65">
        <w:tc>
          <w:tcPr>
            <w:tcW w:w="578" w:type="dxa"/>
          </w:tcPr>
          <w:p w:rsidR="00B47C4E" w:rsidRPr="002F1E93" w:rsidRDefault="00B47C4E" w:rsidP="002F1E9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рабочих программ, координация межпредметного взаимодействия.</w:t>
            </w:r>
          </w:p>
        </w:tc>
        <w:tc>
          <w:tcPr>
            <w:tcW w:w="1843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47C4E" w:rsidRPr="002F1E93" w:rsidTr="000E0E65">
        <w:tc>
          <w:tcPr>
            <w:tcW w:w="578" w:type="dxa"/>
          </w:tcPr>
          <w:p w:rsidR="00B47C4E" w:rsidRPr="002F1E93" w:rsidRDefault="00B47C4E" w:rsidP="002F1E9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банка метапредметных заданий</w:t>
            </w:r>
          </w:p>
        </w:tc>
        <w:tc>
          <w:tcPr>
            <w:tcW w:w="1843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47C4E" w:rsidRPr="002F1E93" w:rsidTr="000E0E65">
        <w:tc>
          <w:tcPr>
            <w:tcW w:w="578" w:type="dxa"/>
          </w:tcPr>
          <w:p w:rsidR="00B47C4E" w:rsidRPr="002F1E93" w:rsidRDefault="00B47C4E" w:rsidP="002F1E9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проведение методических семинаров</w:t>
            </w:r>
          </w:p>
        </w:tc>
        <w:tc>
          <w:tcPr>
            <w:tcW w:w="1843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3119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B47C4E" w:rsidRPr="002F1E93" w:rsidTr="000E0E65">
        <w:tc>
          <w:tcPr>
            <w:tcW w:w="578" w:type="dxa"/>
          </w:tcPr>
          <w:p w:rsidR="00B47C4E" w:rsidRPr="002F1E93" w:rsidRDefault="00B47C4E" w:rsidP="002F1E9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заседаниях клуба знатоков «Что? Где? Когда?»</w:t>
            </w:r>
          </w:p>
        </w:tc>
        <w:tc>
          <w:tcPr>
            <w:tcW w:w="1843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 предметники, заместители директора по УВР</w:t>
            </w:r>
          </w:p>
        </w:tc>
      </w:tr>
      <w:tr w:rsidR="00B47C4E" w:rsidRPr="002F1E93" w:rsidTr="000E0E65">
        <w:tc>
          <w:tcPr>
            <w:tcW w:w="578" w:type="dxa"/>
          </w:tcPr>
          <w:p w:rsidR="00B47C4E" w:rsidRPr="002F1E93" w:rsidRDefault="00B47C4E" w:rsidP="002F1E9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дополнительной общеразвивающей программы «Интеллект»</w:t>
            </w:r>
          </w:p>
        </w:tc>
        <w:tc>
          <w:tcPr>
            <w:tcW w:w="1843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 предметники, заместители директора по УВР</w:t>
            </w:r>
          </w:p>
        </w:tc>
      </w:tr>
      <w:tr w:rsidR="00B47C4E" w:rsidRPr="002F1E93" w:rsidTr="000E0E65">
        <w:tc>
          <w:tcPr>
            <w:tcW w:w="578" w:type="dxa"/>
          </w:tcPr>
          <w:p w:rsidR="00B47C4E" w:rsidRPr="002F1E93" w:rsidRDefault="00B47C4E" w:rsidP="002F1E9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дополнительной общеразвивающей программы «Сетевичок»</w:t>
            </w:r>
          </w:p>
        </w:tc>
        <w:tc>
          <w:tcPr>
            <w:tcW w:w="1843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47C4E" w:rsidRPr="002F1E93" w:rsidTr="000E0E65">
        <w:tc>
          <w:tcPr>
            <w:tcW w:w="578" w:type="dxa"/>
          </w:tcPr>
          <w:p w:rsidR="00B47C4E" w:rsidRPr="002F1E93" w:rsidRDefault="00B47C4E" w:rsidP="002F1E9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47C4E" w:rsidRPr="002F1E93" w:rsidRDefault="00B47C4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факультативного курса «Основы проектной деятельности»</w:t>
            </w:r>
          </w:p>
        </w:tc>
        <w:tc>
          <w:tcPr>
            <w:tcW w:w="1843" w:type="dxa"/>
          </w:tcPr>
          <w:p w:rsidR="00B47C4E" w:rsidRPr="002F1E93" w:rsidRDefault="0020072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47C4E" w:rsidRPr="002F1E93" w:rsidRDefault="0020072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 предметники, заместители директора по УВР</w:t>
            </w:r>
          </w:p>
        </w:tc>
      </w:tr>
      <w:tr w:rsidR="0020072E" w:rsidRPr="002F1E93" w:rsidTr="000E0E65">
        <w:tc>
          <w:tcPr>
            <w:tcW w:w="578" w:type="dxa"/>
          </w:tcPr>
          <w:p w:rsidR="0020072E" w:rsidRPr="002F1E93" w:rsidRDefault="0020072E" w:rsidP="002F1E9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0072E" w:rsidRPr="002F1E93" w:rsidRDefault="0020072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факультативного курса «Нестандартные задачи в математике»</w:t>
            </w:r>
          </w:p>
        </w:tc>
        <w:tc>
          <w:tcPr>
            <w:tcW w:w="1843" w:type="dxa"/>
          </w:tcPr>
          <w:p w:rsidR="0020072E" w:rsidRPr="002F1E93" w:rsidRDefault="0020072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0072E" w:rsidRPr="002F1E93" w:rsidRDefault="0020072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 предметники, заместители директора по УВР</w:t>
            </w:r>
          </w:p>
        </w:tc>
      </w:tr>
      <w:tr w:rsidR="0020072E" w:rsidRPr="002F1E93" w:rsidTr="000E0E65">
        <w:tc>
          <w:tcPr>
            <w:tcW w:w="578" w:type="dxa"/>
          </w:tcPr>
          <w:p w:rsidR="0020072E" w:rsidRPr="002F1E93" w:rsidRDefault="0020072E" w:rsidP="002F1E93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0072E" w:rsidRPr="002F1E93" w:rsidRDefault="0020072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проектной деятельности на всех уровнях образования</w:t>
            </w:r>
          </w:p>
        </w:tc>
        <w:tc>
          <w:tcPr>
            <w:tcW w:w="1843" w:type="dxa"/>
          </w:tcPr>
          <w:p w:rsidR="0020072E" w:rsidRPr="002F1E93" w:rsidRDefault="0020072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0072E" w:rsidRPr="002F1E93" w:rsidRDefault="0020072E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 предметники, заместители директора по УВР</w:t>
            </w:r>
          </w:p>
        </w:tc>
      </w:tr>
    </w:tbl>
    <w:p w:rsidR="00C0120B" w:rsidRPr="002F1E93" w:rsidRDefault="00C0120B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B26" w:rsidRPr="002F1E93" w:rsidRDefault="006E4B26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Проект: «Образованный человек – успешный человек!»</w:t>
      </w:r>
    </w:p>
    <w:p w:rsidR="00F03459" w:rsidRPr="002F1E93" w:rsidRDefault="00F03459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4B26" w:rsidRPr="002F1E93" w:rsidRDefault="006E4B26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 через совершенствование учебного процесса, обновление его содержания, использования инновационных технологий обучения и воспитания.</w:t>
      </w:r>
    </w:p>
    <w:p w:rsidR="006E4B26" w:rsidRPr="002F1E93" w:rsidRDefault="006E4B26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данной цели необходимо решить следующие </w:t>
      </w: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E4B26" w:rsidRPr="002F1E93" w:rsidRDefault="006E4B26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организовать эффективную предпрофильную подготовку обучающихся уровня основного общего образования; </w:t>
      </w:r>
    </w:p>
    <w:p w:rsidR="006E4B26" w:rsidRPr="002F1E93" w:rsidRDefault="006E4B26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-обеспечить углубленное изучение отдельных дисциплин программы среднего общего образования; </w:t>
      </w:r>
    </w:p>
    <w:p w:rsidR="006E4B26" w:rsidRPr="002F1E93" w:rsidRDefault="006E4B26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создать условия для дифференциации содержания обучения старшеклассников; </w:t>
      </w:r>
    </w:p>
    <w:p w:rsidR="006E4B26" w:rsidRPr="002F1E93" w:rsidRDefault="006E4B26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способствовать установлению равного доступа к полноценному образованию разным категориям учащихся в соответствии с их индивидуальными склонностями и потребностями; </w:t>
      </w:r>
    </w:p>
    <w:p w:rsidR="006E4B26" w:rsidRPr="002F1E93" w:rsidRDefault="006E4B26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расширить возможности социализации обучающихся, обеспечить преемственность с общим профессиональным образованием, в том числе более эффективно подготовить выпускников школы к освоению программ высшего профессионального образования</w:t>
      </w:r>
    </w:p>
    <w:p w:rsidR="002F1E93" w:rsidRPr="002F1E93" w:rsidRDefault="002F1E93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E65" w:rsidRDefault="000E0E65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Модель внутришкольной профилизации</w:t>
      </w:r>
    </w:p>
    <w:p w:rsidR="002F1E93" w:rsidRPr="002F1E93" w:rsidRDefault="002F1E93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на уровне основного общего образования: </w:t>
      </w: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1. Формирование практического опыта в различных сферах познавательной и профессиональной деятельности, ориентированного на выбор профиля обучения на 3- ей ступени. </w:t>
      </w: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2. Создание условий для развития ключевых компетенций, необходимых для продолжения обучения и будущей профессиональной деятельности, повышение роли самостоятельной работы учащихся.</w:t>
      </w: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3. Углубление интегративных начал в преподавании, позволяющих формировать целостную картину мира. </w:t>
      </w: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4. Формирование основ диалогического мышления. </w:t>
      </w: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5. Психолого–педагогическое сопровождение профессионального самоопределения учащихся.</w:t>
      </w: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Организация предпрофильной подготовки учащихся в 8 - 9 – х классах:</w:t>
      </w: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1. Основная форма предпрофильной подготовки – организация курсов по выбору (элективные курсы). Основная функция этих курсов - профориентационная (помощь в выборе образовательных областей для профилизации в 10 классе). Основное условие этих курсов – краткосрочный и чередующийся характер (учебные модули). </w:t>
      </w: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2. Для учащихся 9-х классов предполагается изучение элективного курса «Выбор профессии». </w:t>
      </w:r>
    </w:p>
    <w:p w:rsidR="000E0E65" w:rsidRPr="002F1E93" w:rsidRDefault="000E0E65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3. Проведение собеседований, консультаций, профессионального тестирования, классных часов. </w:t>
      </w:r>
    </w:p>
    <w:p w:rsidR="000E0E65" w:rsidRPr="002F1E93" w:rsidRDefault="000E0E65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color w:val="000000"/>
          <w:sz w:val="24"/>
          <w:szCs w:val="24"/>
        </w:rPr>
        <w:t>Циклограмма деятельности</w:t>
      </w:r>
    </w:p>
    <w:p w:rsidR="000E0E65" w:rsidRPr="002F1E93" w:rsidRDefault="000E0E65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78"/>
        <w:gridCol w:w="4066"/>
        <w:gridCol w:w="1843"/>
        <w:gridCol w:w="3119"/>
      </w:tblGrid>
      <w:tr w:rsidR="000E0E65" w:rsidRPr="002F1E93" w:rsidTr="000E0E65">
        <w:tc>
          <w:tcPr>
            <w:tcW w:w="578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6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19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0E65" w:rsidRPr="002F1E93" w:rsidTr="000E0E65">
        <w:tc>
          <w:tcPr>
            <w:tcW w:w="578" w:type="dxa"/>
          </w:tcPr>
          <w:p w:rsidR="000E0E65" w:rsidRPr="002F1E93" w:rsidRDefault="000E0E65" w:rsidP="002F1E9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педагогического потенциала школы: кадровых, методических, материально- технических ресурсов</w:t>
            </w:r>
          </w:p>
        </w:tc>
        <w:tc>
          <w:tcPr>
            <w:tcW w:w="1843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0E0E65" w:rsidRPr="002F1E93" w:rsidTr="000E0E65">
        <w:tc>
          <w:tcPr>
            <w:tcW w:w="578" w:type="dxa"/>
          </w:tcPr>
          <w:p w:rsidR="000E0E65" w:rsidRPr="002F1E93" w:rsidRDefault="000E0E65" w:rsidP="002F1E9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образовательных запросов обучающихся и родителей</w:t>
            </w:r>
          </w:p>
        </w:tc>
        <w:tc>
          <w:tcPr>
            <w:tcW w:w="1843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0E65" w:rsidRPr="002F1E93" w:rsidTr="000E0E65">
        <w:tc>
          <w:tcPr>
            <w:tcW w:w="578" w:type="dxa"/>
          </w:tcPr>
          <w:p w:rsidR="000E0E65" w:rsidRPr="002F1E93" w:rsidRDefault="000E0E65" w:rsidP="002F1E9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учебного плана </w:t>
            </w:r>
            <w:r w:rsidR="005218F0"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расписания курсов по выбору</w:t>
            </w:r>
          </w:p>
        </w:tc>
        <w:tc>
          <w:tcPr>
            <w:tcW w:w="1843" w:type="dxa"/>
          </w:tcPr>
          <w:p w:rsidR="000E0E65" w:rsidRPr="002F1E93" w:rsidRDefault="005218F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19" w:type="dxa"/>
          </w:tcPr>
          <w:p w:rsidR="000E0E65" w:rsidRPr="002F1E93" w:rsidRDefault="005218F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0E0E65" w:rsidRPr="002F1E93" w:rsidTr="000E0E65">
        <w:tc>
          <w:tcPr>
            <w:tcW w:w="578" w:type="dxa"/>
          </w:tcPr>
          <w:p w:rsidR="000E0E65" w:rsidRPr="002F1E93" w:rsidRDefault="000E0E65" w:rsidP="002F1E9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0E0E65" w:rsidRPr="002F1E93" w:rsidRDefault="005218F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учащихся определения будущего профиля.</w:t>
            </w:r>
          </w:p>
        </w:tc>
        <w:tc>
          <w:tcPr>
            <w:tcW w:w="1843" w:type="dxa"/>
          </w:tcPr>
          <w:p w:rsidR="000E0E65" w:rsidRPr="002F1E93" w:rsidRDefault="005218F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0E0E65" w:rsidRPr="002F1E93" w:rsidRDefault="005218F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педагог-психолог</w:t>
            </w:r>
          </w:p>
        </w:tc>
      </w:tr>
      <w:tr w:rsidR="000E0E65" w:rsidRPr="002F1E93" w:rsidTr="000E0E65">
        <w:tc>
          <w:tcPr>
            <w:tcW w:w="578" w:type="dxa"/>
          </w:tcPr>
          <w:p w:rsidR="000E0E65" w:rsidRPr="002F1E93" w:rsidRDefault="000E0E65" w:rsidP="002F1E9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5218F0" w:rsidRPr="002F1E93" w:rsidRDefault="005218F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итоговой аттестации учащихся 9-ых классов</w:t>
            </w:r>
          </w:p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8F0" w:rsidRPr="002F1E93" w:rsidRDefault="005218F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  <w:p w:rsidR="000E0E65" w:rsidRPr="002F1E93" w:rsidRDefault="000E0E6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E65" w:rsidRPr="002F1E93" w:rsidRDefault="005218F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заместитель директора по УВР</w:t>
            </w:r>
          </w:p>
        </w:tc>
      </w:tr>
      <w:tr w:rsidR="000E0E65" w:rsidRPr="002F1E93" w:rsidTr="000E0E65">
        <w:tc>
          <w:tcPr>
            <w:tcW w:w="578" w:type="dxa"/>
          </w:tcPr>
          <w:p w:rsidR="000E0E65" w:rsidRPr="002F1E93" w:rsidRDefault="000E0E65" w:rsidP="002F1E9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0E0E65" w:rsidRPr="002F1E93" w:rsidRDefault="00212B4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комплектованию 10 класса</w:t>
            </w:r>
          </w:p>
        </w:tc>
        <w:tc>
          <w:tcPr>
            <w:tcW w:w="1843" w:type="dxa"/>
          </w:tcPr>
          <w:p w:rsidR="000E0E65" w:rsidRPr="002F1E93" w:rsidRDefault="00212B4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:rsidR="000E0E65" w:rsidRPr="002F1E93" w:rsidRDefault="00212B4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E0E65" w:rsidRPr="002F1E93" w:rsidTr="000E0E65">
        <w:tc>
          <w:tcPr>
            <w:tcW w:w="578" w:type="dxa"/>
          </w:tcPr>
          <w:p w:rsidR="000E0E65" w:rsidRPr="002F1E93" w:rsidRDefault="000E0E65" w:rsidP="002F1E9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0E0E65" w:rsidRPr="002F1E93" w:rsidRDefault="00212B4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 факультативных, элективных курсов</w:t>
            </w:r>
          </w:p>
        </w:tc>
        <w:tc>
          <w:tcPr>
            <w:tcW w:w="1843" w:type="dxa"/>
          </w:tcPr>
          <w:p w:rsidR="000E0E65" w:rsidRPr="002F1E93" w:rsidRDefault="00212B4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19" w:type="dxa"/>
          </w:tcPr>
          <w:p w:rsidR="000E0E65" w:rsidRPr="002F1E93" w:rsidRDefault="00212B4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  <w:p w:rsidR="00212B42" w:rsidRPr="002F1E93" w:rsidRDefault="00212B4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  <w:p w:rsidR="00212B42" w:rsidRPr="002F1E93" w:rsidRDefault="00212B4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5218F0" w:rsidRPr="002F1E93" w:rsidTr="000E0E65">
        <w:tc>
          <w:tcPr>
            <w:tcW w:w="578" w:type="dxa"/>
          </w:tcPr>
          <w:p w:rsidR="005218F0" w:rsidRPr="002F1E93" w:rsidRDefault="005218F0" w:rsidP="002F1E9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5218F0" w:rsidRPr="002F1E93" w:rsidRDefault="00D06ED9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843" w:type="dxa"/>
          </w:tcPr>
          <w:p w:rsidR="005218F0" w:rsidRPr="002F1E93" w:rsidRDefault="00D06ED9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5218F0" w:rsidRPr="002F1E93" w:rsidRDefault="00D06ED9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D06ED9" w:rsidRPr="002F1E93" w:rsidRDefault="00D06ED9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</w:tc>
      </w:tr>
    </w:tbl>
    <w:p w:rsidR="00D06ED9" w:rsidRPr="002F1E93" w:rsidRDefault="00D06ED9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На уровне среднего общего  образования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профилизация будет осуществляться по двум направлениям: </w:t>
      </w:r>
    </w:p>
    <w:p w:rsidR="00D06ED9" w:rsidRPr="002F1E93" w:rsidRDefault="00D06ED9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а) ориентация на максимальный учет индивидуальных интересов, способностей и склонностей учащихся за счёт расширенного изучения отдельных предметов;</w:t>
      </w:r>
    </w:p>
    <w:p w:rsidR="00D06ED9" w:rsidRPr="002F1E93" w:rsidRDefault="00D06ED9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б) профильное обучение.</w:t>
      </w:r>
    </w:p>
    <w:p w:rsidR="00A63FE1" w:rsidRPr="002F1E93" w:rsidRDefault="00A63FE1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color w:val="000000"/>
          <w:sz w:val="24"/>
          <w:szCs w:val="24"/>
        </w:rPr>
        <w:t>Циклограмма деятельности</w:t>
      </w:r>
    </w:p>
    <w:p w:rsidR="00A63FE1" w:rsidRPr="002F1E93" w:rsidRDefault="00A63FE1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78"/>
        <w:gridCol w:w="4066"/>
        <w:gridCol w:w="1843"/>
        <w:gridCol w:w="3119"/>
      </w:tblGrid>
      <w:tr w:rsidR="00A63FE1" w:rsidRPr="002F1E93" w:rsidTr="00BC28C5">
        <w:tc>
          <w:tcPr>
            <w:tcW w:w="578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6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19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3FE1" w:rsidRPr="002F1E93" w:rsidTr="00BC28C5">
        <w:tc>
          <w:tcPr>
            <w:tcW w:w="578" w:type="dxa"/>
          </w:tcPr>
          <w:p w:rsidR="00A63FE1" w:rsidRPr="002F1E93" w:rsidRDefault="00A63FE1" w:rsidP="002F1E9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системы элективных, факультативных курсов, изучение профнамерений учащихся 9-х классов</w:t>
            </w:r>
          </w:p>
        </w:tc>
        <w:tc>
          <w:tcPr>
            <w:tcW w:w="1843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3FE1" w:rsidRPr="002F1E93" w:rsidTr="00BC28C5">
        <w:tc>
          <w:tcPr>
            <w:tcW w:w="578" w:type="dxa"/>
          </w:tcPr>
          <w:p w:rsidR="00A63FE1" w:rsidRPr="002F1E93" w:rsidRDefault="00A63FE1" w:rsidP="002F1E9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плана психолого- педагогического сопровождения</w:t>
            </w:r>
          </w:p>
        </w:tc>
        <w:tc>
          <w:tcPr>
            <w:tcW w:w="1843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- психолог, заместитель директора по УВР, классные руководители</w:t>
            </w:r>
          </w:p>
        </w:tc>
      </w:tr>
      <w:tr w:rsidR="00A63FE1" w:rsidRPr="002F1E93" w:rsidTr="00BC28C5">
        <w:tc>
          <w:tcPr>
            <w:tcW w:w="578" w:type="dxa"/>
          </w:tcPr>
          <w:p w:rsidR="00A63FE1" w:rsidRPr="002F1E93" w:rsidRDefault="00A63FE1" w:rsidP="002F1E9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учреждениями профессионального образования города, региона</w:t>
            </w:r>
          </w:p>
        </w:tc>
        <w:tc>
          <w:tcPr>
            <w:tcW w:w="1843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3FE1" w:rsidRPr="002F1E93" w:rsidTr="00BC28C5">
        <w:tc>
          <w:tcPr>
            <w:tcW w:w="578" w:type="dxa"/>
          </w:tcPr>
          <w:p w:rsidR="00A63FE1" w:rsidRPr="002F1E93" w:rsidRDefault="00A63FE1" w:rsidP="002F1E9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A63FE1" w:rsidRPr="002F1E93" w:rsidRDefault="00E63487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педагогов, работающих в профильных классах, в том числе овладение компьютерными технологиями.</w:t>
            </w:r>
          </w:p>
        </w:tc>
        <w:tc>
          <w:tcPr>
            <w:tcW w:w="1843" w:type="dxa"/>
          </w:tcPr>
          <w:p w:rsidR="00A63FE1" w:rsidRPr="002F1E93" w:rsidRDefault="00E63487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E63487" w:rsidRPr="002F1E93" w:rsidRDefault="00E63487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педагоги школы</w:t>
            </w:r>
          </w:p>
          <w:p w:rsidR="00A63FE1" w:rsidRPr="002F1E93" w:rsidRDefault="00A63FE1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7390" w:rsidRPr="002F1E93" w:rsidTr="00BC28C5">
        <w:tc>
          <w:tcPr>
            <w:tcW w:w="578" w:type="dxa"/>
          </w:tcPr>
          <w:p w:rsidR="00497390" w:rsidRPr="002F1E93" w:rsidRDefault="00497390" w:rsidP="002F1E9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учебного процесса с использованием современных технологий: семинары, деловые игры, тренинги, практикумы, социальная практика, проектная деятельность, исследование.</w:t>
            </w:r>
          </w:p>
        </w:tc>
        <w:tc>
          <w:tcPr>
            <w:tcW w:w="1843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педагоги школы</w:t>
            </w:r>
          </w:p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7390" w:rsidRPr="002F1E93" w:rsidTr="00BC28C5">
        <w:tc>
          <w:tcPr>
            <w:tcW w:w="578" w:type="dxa"/>
          </w:tcPr>
          <w:p w:rsidR="00497390" w:rsidRPr="002F1E93" w:rsidRDefault="00497390" w:rsidP="002F1E9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ключевых компетенций в ходе образовательной деятельности.</w:t>
            </w:r>
          </w:p>
        </w:tc>
        <w:tc>
          <w:tcPr>
            <w:tcW w:w="1843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педагоги школы</w:t>
            </w:r>
          </w:p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7390" w:rsidRPr="002F1E93" w:rsidTr="00BC28C5">
        <w:tc>
          <w:tcPr>
            <w:tcW w:w="578" w:type="dxa"/>
          </w:tcPr>
          <w:p w:rsidR="00497390" w:rsidRPr="002F1E93" w:rsidRDefault="00497390" w:rsidP="002F1E9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учащимся возможности участвовать в интеллектуальной деятельности, научно-практических конференциях, конкурсах различного уровня</w:t>
            </w:r>
          </w:p>
        </w:tc>
        <w:tc>
          <w:tcPr>
            <w:tcW w:w="1843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педагоги школы</w:t>
            </w:r>
          </w:p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7390" w:rsidRPr="002F1E93" w:rsidTr="00BC28C5">
        <w:tc>
          <w:tcPr>
            <w:tcW w:w="578" w:type="dxa"/>
          </w:tcPr>
          <w:p w:rsidR="00497390" w:rsidRPr="002F1E93" w:rsidRDefault="00497390" w:rsidP="002F1E9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новых способов стимулирования познавательной деятельности учащихся и оценивания учебных достижений.</w:t>
            </w:r>
          </w:p>
        </w:tc>
        <w:tc>
          <w:tcPr>
            <w:tcW w:w="1843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педагоги школы</w:t>
            </w:r>
          </w:p>
          <w:p w:rsidR="00497390" w:rsidRPr="002F1E93" w:rsidRDefault="00497390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D467C" w:rsidRPr="002F1E93" w:rsidRDefault="009D467C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F69" w:rsidRDefault="00AC0F69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Проект: «Я – человек! Я – личность! Я – гражданин!»</w:t>
      </w:r>
    </w:p>
    <w:p w:rsidR="002F1E93" w:rsidRPr="002F1E93" w:rsidRDefault="002F1E93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Приобщение школьников к духовным ценностям своего народа, к его национальной культуре, языку, традициям и обычаям.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Интеллектуальное развитие личности и формирование умения самообразования; овладение творческими методами познания через рациональное сочетание урочной и внеурочной деятельности.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самореализации учащихся; освоение ими навыков творческой деятельности через организацию активной, эмоционально насыщенной жизни школьного коллектива.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 (мероприятия в параллели) и создание «ситуации успеха» для учеников и учителей.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достижения цели: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Четкое планирование воспитывающей деятельности в школе и классах;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Прохождение воспитательной работы через все виды и формы деятельности учителей и учеников;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Профилактика правонарушений, наркомании и экстремизма в работе классного руководителя.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Работа в социуме с родителями, общественными организациями, организациями образования, культуры и спорта.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Организация внутришкольного контроля, диагностика и анализ деятельности классных руководителей.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воспитывающей деятельности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 гражданско-патриотическое воспитание школьников;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 развитие познавательных интересов, творческой активности учащихся;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 профилактика правонарушений, наркомании и экстремизма в работе классного руководителя;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 художественная деятельность и эстетическое воспитание;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 спортивно-оздоровительная работа;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совершенствование системы дополнительного образования;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-работа с учащимися, требующими повышенного педагогического внимания-группа риска и, стоящие на внутришкольном учёте;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 расширение связей с социумом;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 повышение статуса и роли родительской  общественности в воспитательной деятельности школы;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 совершенствование экскурсионной работы; </w:t>
      </w:r>
    </w:p>
    <w:p w:rsidR="00AC0F69" w:rsidRPr="002F1E93" w:rsidRDefault="00AC0F69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коллективные творческие дела.</w:t>
      </w:r>
    </w:p>
    <w:p w:rsidR="00BC28C5" w:rsidRPr="002F1E93" w:rsidRDefault="00BC28C5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color w:val="000000"/>
          <w:sz w:val="24"/>
          <w:szCs w:val="24"/>
        </w:rPr>
        <w:t>Циклограмма деятельности</w:t>
      </w:r>
    </w:p>
    <w:p w:rsidR="00BC28C5" w:rsidRPr="002F1E93" w:rsidRDefault="00BC28C5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78"/>
        <w:gridCol w:w="4066"/>
        <w:gridCol w:w="1843"/>
        <w:gridCol w:w="3119"/>
      </w:tblGrid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Концерты, фестивали творчества, акции. Участие в конференциях, семинарах, и совещаниях, проводимых в рамках программы «Патриотическое воспитание гражданина», в районных, городских смотрах – конкурсах</w:t>
            </w: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викторина «Что мы знаем о войне» (7-8 классы)</w:t>
            </w: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 памяти «Жертв  фашизма» (общешкольные линейки Памяти) </w:t>
            </w: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Школьные конкурсы чтецов и участие в городских конкурсах детского творчества </w:t>
            </w: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ветеранов на дому с </w:t>
            </w:r>
            <w:r w:rsidRPr="002F1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акцией милосердия</w:t>
            </w: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УВР, </w:t>
            </w: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часов, посвященных событиям ВОВ</w:t>
            </w: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</w:t>
            </w:r>
          </w:p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акции «Вахта памяти»</w:t>
            </w:r>
          </w:p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легкоатлетическом кроссе, посвященном Дню Победы</w:t>
            </w:r>
          </w:p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классные руководители, учителя физической культуры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памятных дней</w:t>
            </w: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BC28C5" w:rsidRPr="002F1E93" w:rsidTr="00BC28C5">
        <w:tc>
          <w:tcPr>
            <w:tcW w:w="578" w:type="dxa"/>
          </w:tcPr>
          <w:p w:rsidR="00BC28C5" w:rsidRPr="002F1E93" w:rsidRDefault="00BC28C5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выставок</w:t>
            </w:r>
          </w:p>
        </w:tc>
        <w:tc>
          <w:tcPr>
            <w:tcW w:w="1843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C28C5" w:rsidRPr="002F1E93" w:rsidRDefault="00BC28C5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2347E2" w:rsidRPr="002F1E93" w:rsidTr="00BC28C5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Дня Здоровья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классные руководители, учителя физической культуры, учитель ОБЖ</w:t>
            </w:r>
          </w:p>
        </w:tc>
      </w:tr>
      <w:tr w:rsidR="002347E2" w:rsidRPr="002F1E93" w:rsidTr="00BC28C5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 спартакиада школьников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классные руководители, учителя физической культуры</w:t>
            </w:r>
          </w:p>
        </w:tc>
      </w:tr>
    </w:tbl>
    <w:p w:rsidR="00AC0F69" w:rsidRPr="002F1E93" w:rsidRDefault="00AC0F69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7E2" w:rsidRPr="002F1E93" w:rsidRDefault="002347E2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Проект: «Компетентный учитель – залог успеха ребенка!»</w:t>
      </w:r>
    </w:p>
    <w:p w:rsidR="002347E2" w:rsidRPr="002F1E93" w:rsidRDefault="002347E2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конкурентоспособного педагогического коллектива.</w:t>
      </w:r>
    </w:p>
    <w:p w:rsidR="002347E2" w:rsidRPr="002F1E93" w:rsidRDefault="002347E2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347E2" w:rsidRPr="002F1E93" w:rsidRDefault="002347E2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-формировать систему управления профессионально-личностным ростом педагогического коллектива, ориентированного на получение результата, удовлетворяющего требованиям потребителей; </w:t>
      </w:r>
    </w:p>
    <w:p w:rsidR="002347E2" w:rsidRPr="002F1E93" w:rsidRDefault="002347E2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-обеспечить научно-методическое, организационное сопровождение педагогов при реализации образовательных программ начального и общего образования; </w:t>
      </w:r>
    </w:p>
    <w:p w:rsidR="002347E2" w:rsidRPr="002F1E93" w:rsidRDefault="002347E2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-обеспечить условия для освоения и реализации образовательных технологий, формирующих компетентностный подход в обучении.</w:t>
      </w:r>
    </w:p>
    <w:p w:rsidR="002347E2" w:rsidRPr="002F1E93" w:rsidRDefault="002347E2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стимулировать профессиональный рост педагогических работников.</w:t>
      </w:r>
    </w:p>
    <w:p w:rsidR="00C12002" w:rsidRPr="002F1E93" w:rsidRDefault="00C12002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C12002" w:rsidRPr="002F1E93" w:rsidRDefault="00C12002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• совершенствование профессионализма педагогического коллектива, обеспечивающего высокое качество и результативность учебно-воспитательного процесса;</w:t>
      </w:r>
    </w:p>
    <w:p w:rsidR="00C12002" w:rsidRPr="002F1E93" w:rsidRDefault="00C12002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• повышение качества образования как методологической категории, отражающей степень соответствия результата образования поставленной цели.</w:t>
      </w:r>
    </w:p>
    <w:p w:rsidR="00C12002" w:rsidRPr="002F1E93" w:rsidRDefault="00C12002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47E2" w:rsidRPr="002F1E93" w:rsidRDefault="002347E2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color w:val="000000"/>
          <w:sz w:val="24"/>
          <w:szCs w:val="24"/>
        </w:rPr>
        <w:t>Циклограмма деятельности</w:t>
      </w:r>
    </w:p>
    <w:p w:rsidR="002347E2" w:rsidRPr="002F1E93" w:rsidRDefault="002347E2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78"/>
        <w:gridCol w:w="4066"/>
        <w:gridCol w:w="1843"/>
        <w:gridCol w:w="3119"/>
      </w:tblGrid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6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Профильная курсовая подготовка учителей предметников по подготовке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 для учителей, работающих с детьми с ОВЗ, по программам инклюзивного образования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учителей по различным профилям образования</w:t>
            </w:r>
          </w:p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педагогических работников в конкурсах профессионального мастерства разного уровня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2347E2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по применению образовательных технологий продуктивного типа в рамках проведения школьных единых методических дней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E90BB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недели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E90BB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2347E2" w:rsidRPr="002F1E93" w:rsidTr="004E34B2">
        <w:tc>
          <w:tcPr>
            <w:tcW w:w="578" w:type="dxa"/>
          </w:tcPr>
          <w:p w:rsidR="002347E2" w:rsidRPr="002F1E93" w:rsidRDefault="002347E2" w:rsidP="002F1E9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2347E2" w:rsidRPr="002F1E93" w:rsidRDefault="00C1200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наставничества</w:t>
            </w:r>
          </w:p>
        </w:tc>
        <w:tc>
          <w:tcPr>
            <w:tcW w:w="1843" w:type="dxa"/>
          </w:tcPr>
          <w:p w:rsidR="002347E2" w:rsidRPr="002F1E93" w:rsidRDefault="002347E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347E2" w:rsidRPr="002F1E93" w:rsidRDefault="00C12002" w:rsidP="002F1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</w:t>
            </w:r>
          </w:p>
        </w:tc>
      </w:tr>
    </w:tbl>
    <w:p w:rsidR="00AF67E5" w:rsidRPr="002F1E93" w:rsidRDefault="00AF67E5" w:rsidP="002F1E93">
      <w:pPr>
        <w:tabs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7E5" w:rsidRPr="002F1E93" w:rsidRDefault="00AF67E5" w:rsidP="002F1E93">
      <w:pPr>
        <w:tabs>
          <w:tab w:val="left" w:pos="157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sz w:val="24"/>
          <w:szCs w:val="24"/>
        </w:rPr>
        <w:t>Проект: «Успешный человек – здоровый человек!»</w:t>
      </w:r>
    </w:p>
    <w:p w:rsidR="00AF67E5" w:rsidRPr="002F1E93" w:rsidRDefault="00AF67E5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оптимальной социокультурной образовательной среды, направленной на формирование у всех участников образовательного процесса здоровьесберегающих компетенций. </w:t>
      </w:r>
    </w:p>
    <w:p w:rsidR="00AF67E5" w:rsidRPr="002F1E93" w:rsidRDefault="00AF67E5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AF67E5" w:rsidRPr="002F1E93" w:rsidRDefault="00AF67E5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-формирование мотивации детей к здоровому образу жизни средствами своего предмета;</w:t>
      </w:r>
    </w:p>
    <w:p w:rsidR="00AF67E5" w:rsidRPr="002F1E93" w:rsidRDefault="00AF67E5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-создание благоприятной эмоционально-психологической среды в классе;</w:t>
      </w:r>
    </w:p>
    <w:p w:rsidR="00AF67E5" w:rsidRPr="002F1E93" w:rsidRDefault="00AF67E5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-использование новейших технологий обучения в урочной и внеурочной деятельности на основе игровых, тренинговых и других методик.</w:t>
      </w:r>
    </w:p>
    <w:p w:rsidR="00AF71D6" w:rsidRPr="002F1E93" w:rsidRDefault="00AF71D6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1D6" w:rsidRPr="002F1E93" w:rsidRDefault="00AF71D6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color w:val="000000"/>
          <w:sz w:val="24"/>
          <w:szCs w:val="24"/>
        </w:rPr>
        <w:t>Циклограмма деятельности</w:t>
      </w:r>
    </w:p>
    <w:p w:rsidR="00AF71D6" w:rsidRPr="002F1E93" w:rsidRDefault="00AF71D6" w:rsidP="002F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4169"/>
        <w:gridCol w:w="1704"/>
        <w:gridCol w:w="2739"/>
      </w:tblGrid>
      <w:tr w:rsidR="00AF71D6" w:rsidRPr="002F1E93" w:rsidTr="00AF71D6">
        <w:tc>
          <w:tcPr>
            <w:tcW w:w="959" w:type="dxa"/>
          </w:tcPr>
          <w:p w:rsidR="00AF71D6" w:rsidRPr="002F1E93" w:rsidRDefault="00AF71D6" w:rsidP="002F1E93">
            <w:pP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</w:pPr>
            <w:r w:rsidRPr="002F1E93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9" w:type="dxa"/>
          </w:tcPr>
          <w:p w:rsidR="00AF71D6" w:rsidRPr="00AF71D6" w:rsidRDefault="00AF71D6" w:rsidP="002F1E93">
            <w:pP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</w:pPr>
            <w:r w:rsidRPr="00AF71D6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4" w:type="dxa"/>
          </w:tcPr>
          <w:p w:rsidR="00AF71D6" w:rsidRPr="00AF71D6" w:rsidRDefault="00AF71D6" w:rsidP="002F1E93">
            <w:pP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</w:pPr>
            <w:r w:rsidRPr="002F1E93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39" w:type="dxa"/>
          </w:tcPr>
          <w:p w:rsidR="00AF71D6" w:rsidRPr="00AF71D6" w:rsidRDefault="00AF71D6" w:rsidP="002F1E93">
            <w:pP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</w:pPr>
            <w:r w:rsidRPr="00AF71D6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71D6" w:rsidRPr="002F1E93" w:rsidTr="00AF71D6">
        <w:tc>
          <w:tcPr>
            <w:tcW w:w="959" w:type="dxa"/>
          </w:tcPr>
          <w:p w:rsidR="00AF71D6" w:rsidRPr="002F1E93" w:rsidRDefault="00AF71D6" w:rsidP="002F1E93">
            <w:pPr>
              <w:pStyle w:val="a8"/>
              <w:numPr>
                <w:ilvl w:val="0"/>
                <w:numId w:val="15"/>
              </w:numPr>
              <w:ind w:left="0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</w:tcPr>
          <w:p w:rsidR="00AF71D6" w:rsidRPr="00AF71D6" w:rsidRDefault="00AF71D6" w:rsidP="002F1E93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AF71D6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Формирование банка данных о «Группе здоровья обучающихся»</w:t>
            </w:r>
          </w:p>
        </w:tc>
        <w:tc>
          <w:tcPr>
            <w:tcW w:w="1704" w:type="dxa"/>
          </w:tcPr>
          <w:p w:rsidR="00AF71D6" w:rsidRPr="00AF71D6" w:rsidRDefault="00AF71D6" w:rsidP="002F1E93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AF71D6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</w:tcPr>
          <w:p w:rsidR="00AF71D6" w:rsidRPr="00AF71D6" w:rsidRDefault="005A2224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F71D6" w:rsidRPr="002F1E93" w:rsidTr="00AF71D6">
        <w:tc>
          <w:tcPr>
            <w:tcW w:w="959" w:type="dxa"/>
          </w:tcPr>
          <w:p w:rsidR="00AF71D6" w:rsidRPr="002F1E93" w:rsidRDefault="00AF71D6" w:rsidP="002F1E93">
            <w:pPr>
              <w:pStyle w:val="a8"/>
              <w:numPr>
                <w:ilvl w:val="0"/>
                <w:numId w:val="15"/>
              </w:numPr>
              <w:ind w:left="0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</w:tcPr>
          <w:p w:rsidR="00AF71D6" w:rsidRPr="00AF71D6" w:rsidRDefault="00AF71D6" w:rsidP="002F1E93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AF71D6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Материально-техническая база, способствующая сохранению и укреплению</w:t>
            </w:r>
            <w:r w:rsidRPr="00AF7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1D6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здоровья участников образовательного процесса</w:t>
            </w:r>
          </w:p>
        </w:tc>
        <w:tc>
          <w:tcPr>
            <w:tcW w:w="1704" w:type="dxa"/>
          </w:tcPr>
          <w:p w:rsidR="00AF71D6" w:rsidRPr="00AF71D6" w:rsidRDefault="00AF71D6" w:rsidP="002F1E93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2F1E93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9" w:type="dxa"/>
          </w:tcPr>
          <w:p w:rsidR="00AF71D6" w:rsidRPr="00AF71D6" w:rsidRDefault="00AF71D6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5A2224" w:rsidRPr="002F1E9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F71D6" w:rsidRPr="002F1E93" w:rsidTr="00AF71D6">
        <w:tc>
          <w:tcPr>
            <w:tcW w:w="959" w:type="dxa"/>
          </w:tcPr>
          <w:p w:rsidR="00AF71D6" w:rsidRPr="002F1E93" w:rsidRDefault="00AF71D6" w:rsidP="002F1E93">
            <w:pPr>
              <w:pStyle w:val="a8"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vAlign w:val="bottom"/>
          </w:tcPr>
          <w:p w:rsidR="00AF71D6" w:rsidRPr="00AF71D6" w:rsidRDefault="00AF71D6" w:rsidP="002F1E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учебной нагрузки педагогов, уровень учебной нагрузки учащихся в неделю, возможные причины превышения допустимой нагрузки на учащихся и мероприятия по предотвращению этого.</w:t>
            </w:r>
          </w:p>
        </w:tc>
        <w:tc>
          <w:tcPr>
            <w:tcW w:w="1704" w:type="dxa"/>
          </w:tcPr>
          <w:p w:rsidR="00AF71D6" w:rsidRPr="00AF71D6" w:rsidRDefault="00AF71D6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9" w:type="dxa"/>
          </w:tcPr>
          <w:p w:rsidR="00AF71D6" w:rsidRPr="00AF71D6" w:rsidRDefault="005A2224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F71D6" w:rsidRPr="002F1E93" w:rsidTr="00AF71D6">
        <w:tc>
          <w:tcPr>
            <w:tcW w:w="959" w:type="dxa"/>
          </w:tcPr>
          <w:p w:rsidR="00AF71D6" w:rsidRPr="002F1E93" w:rsidRDefault="00AF71D6" w:rsidP="002F1E93">
            <w:pPr>
              <w:pStyle w:val="a8"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vAlign w:val="bottom"/>
          </w:tcPr>
          <w:p w:rsidR="00AF71D6" w:rsidRPr="00AF71D6" w:rsidRDefault="00AF71D6" w:rsidP="002F1E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</w:t>
            </w:r>
            <w:r w:rsidRPr="00AF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осещаемост</w:t>
            </w: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AF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отсутствия по болезни и уважительным причинам).</w:t>
            </w:r>
          </w:p>
        </w:tc>
        <w:tc>
          <w:tcPr>
            <w:tcW w:w="1704" w:type="dxa"/>
          </w:tcPr>
          <w:p w:rsidR="00AF71D6" w:rsidRPr="00AF71D6" w:rsidRDefault="00AF71D6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9" w:type="dxa"/>
          </w:tcPr>
          <w:p w:rsidR="00AF71D6" w:rsidRPr="00AF71D6" w:rsidRDefault="005A2224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="00AF71D6" w:rsidRPr="00AF71D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F71D6" w:rsidRPr="002F1E93" w:rsidTr="00AF71D6">
        <w:tc>
          <w:tcPr>
            <w:tcW w:w="959" w:type="dxa"/>
          </w:tcPr>
          <w:p w:rsidR="00AF71D6" w:rsidRPr="002F1E93" w:rsidRDefault="00AF71D6" w:rsidP="002F1E93">
            <w:pPr>
              <w:pStyle w:val="a8"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vAlign w:val="bottom"/>
          </w:tcPr>
          <w:p w:rsidR="00AF71D6" w:rsidRPr="00AF71D6" w:rsidRDefault="00AF71D6" w:rsidP="002F1E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Мониторинговые исследования </w:t>
            </w: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  <w:r w:rsidRPr="00AF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(психологический </w:t>
            </w:r>
            <w:r w:rsidRPr="00AF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  ученика). Методики, анкеты</w:t>
            </w:r>
          </w:p>
        </w:tc>
        <w:tc>
          <w:tcPr>
            <w:tcW w:w="1704" w:type="dxa"/>
          </w:tcPr>
          <w:p w:rsidR="00AF71D6" w:rsidRPr="00AF71D6" w:rsidRDefault="00AF71D6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739" w:type="dxa"/>
          </w:tcPr>
          <w:p w:rsidR="00AF71D6" w:rsidRPr="00AF71D6" w:rsidRDefault="00AF71D6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F71D6" w:rsidRPr="002F1E93" w:rsidTr="00AF71D6">
        <w:tc>
          <w:tcPr>
            <w:tcW w:w="959" w:type="dxa"/>
          </w:tcPr>
          <w:p w:rsidR="00AF71D6" w:rsidRPr="002F1E93" w:rsidRDefault="00AF71D6" w:rsidP="002F1E93">
            <w:pPr>
              <w:pStyle w:val="a8"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vAlign w:val="bottom"/>
          </w:tcPr>
          <w:p w:rsidR="00AF71D6" w:rsidRPr="00AF71D6" w:rsidRDefault="00AF71D6" w:rsidP="002F1E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</w:t>
            </w:r>
            <w:r w:rsidRPr="00AF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остояния здоровья обучающихся. </w:t>
            </w:r>
          </w:p>
        </w:tc>
        <w:tc>
          <w:tcPr>
            <w:tcW w:w="1704" w:type="dxa"/>
          </w:tcPr>
          <w:p w:rsidR="00AF71D6" w:rsidRPr="00AF71D6" w:rsidRDefault="00AF71D6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9" w:type="dxa"/>
          </w:tcPr>
          <w:p w:rsidR="00AF71D6" w:rsidRPr="00AF71D6" w:rsidRDefault="00AF71D6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AF71D6" w:rsidRPr="002F1E93" w:rsidTr="00AF71D6">
        <w:tc>
          <w:tcPr>
            <w:tcW w:w="959" w:type="dxa"/>
          </w:tcPr>
          <w:p w:rsidR="00AF71D6" w:rsidRPr="002F1E93" w:rsidRDefault="00AF71D6" w:rsidP="002F1E93">
            <w:pPr>
              <w:pStyle w:val="a8"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vAlign w:val="bottom"/>
          </w:tcPr>
          <w:p w:rsidR="00AF71D6" w:rsidRPr="002F1E93" w:rsidRDefault="00AF71D6" w:rsidP="002F1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ВСФК ГТО обучающимися</w:t>
            </w:r>
          </w:p>
        </w:tc>
        <w:tc>
          <w:tcPr>
            <w:tcW w:w="1704" w:type="dxa"/>
          </w:tcPr>
          <w:p w:rsidR="00AF71D6" w:rsidRPr="002F1E93" w:rsidRDefault="00AF71D6" w:rsidP="002F1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9" w:type="dxa"/>
          </w:tcPr>
          <w:p w:rsidR="00AF71D6" w:rsidRPr="002F1E93" w:rsidRDefault="00AF71D6" w:rsidP="002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9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изменениями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Эффективная трансформация ОО будет обеспечена механизмами  принятия управленческих      решений,       соответствующих векторам повышения конкурентоспособности.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Это предполагает следующие элементы управления изменениями: 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1) управление изменениями на основе обратной связи, показывающей реальное повышение уровня конкурентоспособности ОО, с коррекцией организационных, кадровых и финансово-экономических решений; 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2) привлечение и включение в состав общественного управления специалистов – носителей опыта и практик управления, применяемых в ведущих образовательных организациях, органах управления образованием; 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3) обеспечение дополнительной мотивации административно-управленческого персонала путем установления взаимосвязи между уровнем их вознаграждения и степенью достижения целевых показателей развития образовательного комплекса; 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4) реализация стратегических инициатив на основе проектного подхода, предусматривающего оценку возможных рисков на этапе планирования проектов, мониторинг достижения запланированных результатов в ходе реализации проектов и своевременную корректировку (при необходимости) проектов.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Ее успешная реализация зависит от того, каким образом будут преодолены соответствующие Финансово-экономические, нормативно-правовые и социальные риски.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Финансово-экономические риски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связаны с сокращением в ходе реализации Программы предусмотренных объемов бюджетных средств при уменьшении контингента обучающихся.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Программы.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Нормативно-правовые риски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связаны с возможным возникновением пробелов и коллизий в правовом регулировании реализации предлагаемых в Программе подходов и конкретных моделей, а также ограниченных возможностей правового регулирования значимых вопросов развития сферы образования, относимых к полномочиям федеральных или региональных органов государственной власти.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Социальные риски связаны с</w:t>
      </w: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управления в условиях реализации Программы развития</w:t>
      </w:r>
    </w:p>
    <w:p w:rsidR="0098509B" w:rsidRPr="002F1E93" w:rsidRDefault="0098509B" w:rsidP="00820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Ключевыми элементами целевой модели управления ОО станут:</w:t>
      </w:r>
    </w:p>
    <w:p w:rsidR="0098509B" w:rsidRPr="002F1E93" w:rsidRDefault="0098509B" w:rsidP="00820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-построение управленческой модели на принципах единоначалия и коллегиальности (директор, заместители директора, педагоги с расширением функционала);</w:t>
      </w:r>
    </w:p>
    <w:p w:rsidR="0098509B" w:rsidRPr="002F1E93" w:rsidRDefault="0098509B" w:rsidP="00820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системы государственно-общественного управления (родительский комитет, педагогический совет, временные рабочие группы, комиссии и т.п.); </w:t>
      </w:r>
    </w:p>
    <w:p w:rsidR="0098509B" w:rsidRPr="002F1E93" w:rsidRDefault="0098509B" w:rsidP="00820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совершенствование системы ученического самоуправления;</w:t>
      </w:r>
    </w:p>
    <w:p w:rsidR="0098509B" w:rsidRPr="002F1E93" w:rsidRDefault="0098509B" w:rsidP="00820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 xml:space="preserve">-создание проектных команд из педагогических работников для совершенствования деятельности комплекса по разным направлениям Программы; </w:t>
      </w:r>
    </w:p>
    <w:p w:rsidR="0098509B" w:rsidRPr="002F1E93" w:rsidRDefault="0098509B" w:rsidP="00820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t>- внедрение модели управления по результатам и сосредоточение руководства на решении стратегических задач;</w:t>
      </w:r>
    </w:p>
    <w:p w:rsidR="0098509B" w:rsidRPr="002F1E93" w:rsidRDefault="0098509B" w:rsidP="002F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повышение профессиональной компетентности административно-управленческого персонала.</w:t>
      </w:r>
    </w:p>
    <w:p w:rsidR="0098509B" w:rsidRPr="002F1E93" w:rsidRDefault="00D52317" w:rsidP="002F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E93">
        <w:rPr>
          <w:rFonts w:ascii="Times New Roman" w:hAnsi="Times New Roman" w:cs="Times New Roman"/>
          <w:b/>
          <w:color w:val="000000"/>
          <w:sz w:val="24"/>
          <w:szCs w:val="24"/>
        </w:rPr>
        <w:t>Раздел 8. Финансовое обеспечение Программы</w:t>
      </w:r>
    </w:p>
    <w:p w:rsidR="00D52317" w:rsidRPr="002F1E93" w:rsidRDefault="00D52317" w:rsidP="002F1E93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Финансирование Программы развития осуществляется в рамках общего финансирования школы за счет средств </w:t>
      </w:r>
      <w:r w:rsidR="003F15AF">
        <w:rPr>
          <w:rFonts w:ascii="Times New Roman" w:hAnsi="Times New Roman" w:cs="Times New Roman"/>
          <w:sz w:val="24"/>
          <w:szCs w:val="24"/>
        </w:rPr>
        <w:t>регионального</w:t>
      </w:r>
      <w:r w:rsidRPr="002F1E9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F15AF">
        <w:rPr>
          <w:rFonts w:ascii="Times New Roman" w:hAnsi="Times New Roman" w:cs="Times New Roman"/>
          <w:sz w:val="24"/>
          <w:szCs w:val="24"/>
        </w:rPr>
        <w:t>.</w:t>
      </w: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17" w:rsidRPr="002F1E93" w:rsidRDefault="00D52317" w:rsidP="002F1E93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Финансирование инновационного развития предполагается по следующим направлениям: </w:t>
      </w:r>
    </w:p>
    <w:p w:rsidR="00D52317" w:rsidRPr="002F1E93" w:rsidRDefault="00D52317" w:rsidP="003F15AF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модернизация образовательной среды: </w:t>
      </w:r>
    </w:p>
    <w:p w:rsidR="00D52317" w:rsidRPr="002F1E93" w:rsidRDefault="00D52317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• для обеспечения качественного </w:t>
      </w:r>
      <w:r w:rsidR="003F15AF">
        <w:rPr>
          <w:rFonts w:ascii="Times New Roman" w:hAnsi="Times New Roman" w:cs="Times New Roman"/>
          <w:sz w:val="24"/>
          <w:szCs w:val="24"/>
        </w:rPr>
        <w:t>профильного</w:t>
      </w:r>
      <w:r w:rsidRPr="002F1E93">
        <w:rPr>
          <w:rFonts w:ascii="Times New Roman" w:hAnsi="Times New Roman" w:cs="Times New Roman"/>
          <w:sz w:val="24"/>
          <w:szCs w:val="24"/>
        </w:rPr>
        <w:t xml:space="preserve"> обучения (10-11 классы) планируется приобретение учебников</w:t>
      </w:r>
      <w:r w:rsidR="003F15AF">
        <w:rPr>
          <w:rFonts w:ascii="Times New Roman" w:hAnsi="Times New Roman" w:cs="Times New Roman"/>
          <w:sz w:val="24"/>
          <w:szCs w:val="24"/>
        </w:rPr>
        <w:t xml:space="preserve"> и учебных пособий</w:t>
      </w:r>
      <w:r w:rsidRPr="002F1E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2317" w:rsidRPr="002F1E93" w:rsidRDefault="00D52317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• для обновления информационно-технологической базы школы планируется приобретение мультимедийных установок, интерактивных досок, ноутбуков, планшетов; </w:t>
      </w:r>
    </w:p>
    <w:p w:rsidR="00D52317" w:rsidRPr="002F1E93" w:rsidRDefault="00D52317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• для проведения исследовательской практики обучающихся планируется замена устаревшего и приобретение нового цифрового лабораторного оборудования</w:t>
      </w:r>
      <w:r w:rsidR="003F15AF">
        <w:rPr>
          <w:rFonts w:ascii="Times New Roman" w:hAnsi="Times New Roman" w:cs="Times New Roman"/>
          <w:sz w:val="24"/>
          <w:szCs w:val="24"/>
        </w:rPr>
        <w:t xml:space="preserve"> для</w:t>
      </w:r>
      <w:r w:rsidRPr="002F1E93">
        <w:rPr>
          <w:rFonts w:ascii="Times New Roman" w:hAnsi="Times New Roman" w:cs="Times New Roman"/>
          <w:sz w:val="24"/>
          <w:szCs w:val="24"/>
        </w:rPr>
        <w:t xml:space="preserve"> кабинетов химии, физики и биологии; </w:t>
      </w:r>
    </w:p>
    <w:p w:rsidR="00D52317" w:rsidRPr="002F1E93" w:rsidRDefault="00D52317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• для обеспечения учебных кабинетов средствами наглядности планируется приобретение демонстрационных пособий; </w:t>
      </w:r>
    </w:p>
    <w:p w:rsidR="00D52317" w:rsidRPr="002F1E93" w:rsidRDefault="00D52317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• для организации работы по сохранению и укреплению здоровья учащихся планируется приобретение спортивного оборудования</w:t>
      </w:r>
    </w:p>
    <w:p w:rsidR="00D52317" w:rsidRPr="002F1E93" w:rsidRDefault="00D52317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>• для использования современных информационно-коммуникационных технологий в образовательной деятельности и управлении (систематизация информационных потоков, переход на электронный документооборот на электронных носителях) и в связи с увеличением количества цифрового оборудования планируется оборудование дополнительных точек доступа в сеть Интернет</w:t>
      </w:r>
      <w:r w:rsidR="003F15AF">
        <w:rPr>
          <w:rFonts w:ascii="Times New Roman" w:hAnsi="Times New Roman" w:cs="Times New Roman"/>
          <w:sz w:val="24"/>
          <w:szCs w:val="24"/>
        </w:rPr>
        <w:t>.</w:t>
      </w:r>
      <w:r w:rsidRPr="002F1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17" w:rsidRPr="002F1E93" w:rsidRDefault="00D52317" w:rsidP="003F15AF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повышение квалификации учителей и формирование механизмов стимулирования качественного и высокоэффективного труда педагогов: </w:t>
      </w:r>
    </w:p>
    <w:p w:rsidR="002347E2" w:rsidRPr="002F1E93" w:rsidRDefault="00D52317" w:rsidP="002F1E93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E93">
        <w:rPr>
          <w:rFonts w:ascii="Times New Roman" w:hAnsi="Times New Roman" w:cs="Times New Roman"/>
          <w:sz w:val="24"/>
          <w:szCs w:val="24"/>
        </w:rPr>
        <w:t xml:space="preserve">• для эффективного использования современных образовательных технологий и повышения психолого-педагогической компетентности планируется обучение педагогического коллектива на курсах повышения квалификации за счёт средств муниципального бюджета </w:t>
      </w:r>
      <w:r w:rsidR="006563B1" w:rsidRPr="002F1E93">
        <w:rPr>
          <w:rFonts w:ascii="Times New Roman" w:hAnsi="Times New Roman" w:cs="Times New Roman"/>
          <w:sz w:val="24"/>
          <w:szCs w:val="24"/>
        </w:rPr>
        <w:t>Тайшетского</w:t>
      </w:r>
      <w:r w:rsidRPr="002F1E9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sectPr w:rsidR="002347E2" w:rsidRPr="002F1E93" w:rsidSect="002F1E93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A4" w:rsidRDefault="007A46A4" w:rsidP="002F26B3">
      <w:pPr>
        <w:spacing w:after="0" w:line="240" w:lineRule="auto"/>
      </w:pPr>
      <w:r>
        <w:separator/>
      </w:r>
    </w:p>
  </w:endnote>
  <w:endnote w:type="continuationSeparator" w:id="0">
    <w:p w:rsidR="007A46A4" w:rsidRDefault="007A46A4" w:rsidP="002F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356813"/>
      <w:docPartObj>
        <w:docPartGallery w:val="Page Numbers (Bottom of Page)"/>
        <w:docPartUnique/>
      </w:docPartObj>
    </w:sdtPr>
    <w:sdtEndPr/>
    <w:sdtContent>
      <w:p w:rsidR="00BC28C5" w:rsidRDefault="00BC28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7C">
          <w:rPr>
            <w:noProof/>
          </w:rPr>
          <w:t>2</w:t>
        </w:r>
        <w:r>
          <w:fldChar w:fldCharType="end"/>
        </w:r>
      </w:p>
    </w:sdtContent>
  </w:sdt>
  <w:p w:rsidR="00BC28C5" w:rsidRDefault="00BC28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A4" w:rsidRDefault="007A46A4" w:rsidP="002F26B3">
      <w:pPr>
        <w:spacing w:after="0" w:line="240" w:lineRule="auto"/>
      </w:pPr>
      <w:r>
        <w:separator/>
      </w:r>
    </w:p>
  </w:footnote>
  <w:footnote w:type="continuationSeparator" w:id="0">
    <w:p w:rsidR="007A46A4" w:rsidRDefault="007A46A4" w:rsidP="002F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303"/>
    <w:multiLevelType w:val="hybridMultilevel"/>
    <w:tmpl w:val="B614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5CEF"/>
    <w:multiLevelType w:val="hybridMultilevel"/>
    <w:tmpl w:val="E7A8AD50"/>
    <w:lvl w:ilvl="0" w:tplc="0419000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0F416749"/>
    <w:multiLevelType w:val="hybridMultilevel"/>
    <w:tmpl w:val="15FA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3DAA"/>
    <w:multiLevelType w:val="hybridMultilevel"/>
    <w:tmpl w:val="DD88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47E6"/>
    <w:multiLevelType w:val="hybridMultilevel"/>
    <w:tmpl w:val="343C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0564"/>
    <w:multiLevelType w:val="hybridMultilevel"/>
    <w:tmpl w:val="7202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1CDC"/>
    <w:multiLevelType w:val="hybridMultilevel"/>
    <w:tmpl w:val="C1F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C6BEC"/>
    <w:multiLevelType w:val="hybridMultilevel"/>
    <w:tmpl w:val="F5A2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A95E69"/>
    <w:multiLevelType w:val="hybridMultilevel"/>
    <w:tmpl w:val="3FA88906"/>
    <w:lvl w:ilvl="0" w:tplc="83A86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D838F9"/>
    <w:multiLevelType w:val="hybridMultilevel"/>
    <w:tmpl w:val="E4A8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C29F2"/>
    <w:multiLevelType w:val="hybridMultilevel"/>
    <w:tmpl w:val="E8CA1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5211FE"/>
    <w:multiLevelType w:val="hybridMultilevel"/>
    <w:tmpl w:val="DC704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C416E3"/>
    <w:multiLevelType w:val="hybridMultilevel"/>
    <w:tmpl w:val="F742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21AE6"/>
    <w:multiLevelType w:val="hybridMultilevel"/>
    <w:tmpl w:val="C1F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90C1E"/>
    <w:multiLevelType w:val="hybridMultilevel"/>
    <w:tmpl w:val="35266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6C0140"/>
    <w:multiLevelType w:val="hybridMultilevel"/>
    <w:tmpl w:val="5756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E3943"/>
    <w:multiLevelType w:val="hybridMultilevel"/>
    <w:tmpl w:val="E988AAC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9"/>
  </w:num>
  <w:num w:numId="5">
    <w:abstractNumId w:val="14"/>
  </w:num>
  <w:num w:numId="6">
    <w:abstractNumId w:val="7"/>
  </w:num>
  <w:num w:numId="7">
    <w:abstractNumId w:val="4"/>
  </w:num>
  <w:num w:numId="8">
    <w:abstractNumId w:val="15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E0"/>
    <w:rsid w:val="00062369"/>
    <w:rsid w:val="00066327"/>
    <w:rsid w:val="00086816"/>
    <w:rsid w:val="0009587C"/>
    <w:rsid w:val="000D02C6"/>
    <w:rsid w:val="000E0E65"/>
    <w:rsid w:val="0010586F"/>
    <w:rsid w:val="00116487"/>
    <w:rsid w:val="00156AE5"/>
    <w:rsid w:val="001726BB"/>
    <w:rsid w:val="001A5B11"/>
    <w:rsid w:val="001A68C1"/>
    <w:rsid w:val="0020072E"/>
    <w:rsid w:val="00212B42"/>
    <w:rsid w:val="002347E2"/>
    <w:rsid w:val="002540E0"/>
    <w:rsid w:val="0027414D"/>
    <w:rsid w:val="00276DE0"/>
    <w:rsid w:val="00280384"/>
    <w:rsid w:val="002D1261"/>
    <w:rsid w:val="002E52FF"/>
    <w:rsid w:val="002F1E93"/>
    <w:rsid w:val="002F26B3"/>
    <w:rsid w:val="00313449"/>
    <w:rsid w:val="003424B1"/>
    <w:rsid w:val="00355278"/>
    <w:rsid w:val="003A76FB"/>
    <w:rsid w:val="003B1926"/>
    <w:rsid w:val="003C3F4A"/>
    <w:rsid w:val="003F15AF"/>
    <w:rsid w:val="003F3BB0"/>
    <w:rsid w:val="003F72A0"/>
    <w:rsid w:val="003F73BD"/>
    <w:rsid w:val="00425D09"/>
    <w:rsid w:val="00453FCC"/>
    <w:rsid w:val="004753CB"/>
    <w:rsid w:val="00497390"/>
    <w:rsid w:val="004C2B1F"/>
    <w:rsid w:val="004C50EF"/>
    <w:rsid w:val="00513E6E"/>
    <w:rsid w:val="00517755"/>
    <w:rsid w:val="005218F0"/>
    <w:rsid w:val="00575C85"/>
    <w:rsid w:val="005A2224"/>
    <w:rsid w:val="005D19B7"/>
    <w:rsid w:val="00641FD5"/>
    <w:rsid w:val="006563B1"/>
    <w:rsid w:val="00682FDC"/>
    <w:rsid w:val="006B1393"/>
    <w:rsid w:val="006E4B26"/>
    <w:rsid w:val="006F0863"/>
    <w:rsid w:val="00710FCF"/>
    <w:rsid w:val="00720638"/>
    <w:rsid w:val="00727AFC"/>
    <w:rsid w:val="0074520F"/>
    <w:rsid w:val="007676FE"/>
    <w:rsid w:val="007A46A4"/>
    <w:rsid w:val="007C2791"/>
    <w:rsid w:val="007C65B7"/>
    <w:rsid w:val="00802A37"/>
    <w:rsid w:val="00820EC8"/>
    <w:rsid w:val="00825C3D"/>
    <w:rsid w:val="0086145E"/>
    <w:rsid w:val="008658C6"/>
    <w:rsid w:val="00881036"/>
    <w:rsid w:val="00897F01"/>
    <w:rsid w:val="008B49AB"/>
    <w:rsid w:val="008B4D65"/>
    <w:rsid w:val="008B7BA6"/>
    <w:rsid w:val="008B7F5E"/>
    <w:rsid w:val="009203DD"/>
    <w:rsid w:val="00944FB8"/>
    <w:rsid w:val="00950C89"/>
    <w:rsid w:val="00955C6F"/>
    <w:rsid w:val="00963E7F"/>
    <w:rsid w:val="0098509B"/>
    <w:rsid w:val="009A3241"/>
    <w:rsid w:val="009A420E"/>
    <w:rsid w:val="009D467C"/>
    <w:rsid w:val="00A059A3"/>
    <w:rsid w:val="00A440B8"/>
    <w:rsid w:val="00A63FE1"/>
    <w:rsid w:val="00A7355F"/>
    <w:rsid w:val="00AC0F69"/>
    <w:rsid w:val="00AF67E5"/>
    <w:rsid w:val="00AF6C86"/>
    <w:rsid w:val="00AF71D6"/>
    <w:rsid w:val="00B113E1"/>
    <w:rsid w:val="00B47C4E"/>
    <w:rsid w:val="00B907DA"/>
    <w:rsid w:val="00BC28C5"/>
    <w:rsid w:val="00BD6D79"/>
    <w:rsid w:val="00BE4430"/>
    <w:rsid w:val="00C0120B"/>
    <w:rsid w:val="00C06F25"/>
    <w:rsid w:val="00C06FB0"/>
    <w:rsid w:val="00C12002"/>
    <w:rsid w:val="00C412D0"/>
    <w:rsid w:val="00C627C4"/>
    <w:rsid w:val="00D06ED9"/>
    <w:rsid w:val="00D52317"/>
    <w:rsid w:val="00D6110D"/>
    <w:rsid w:val="00E11F7C"/>
    <w:rsid w:val="00E426A6"/>
    <w:rsid w:val="00E63487"/>
    <w:rsid w:val="00E90BB2"/>
    <w:rsid w:val="00EB2DD3"/>
    <w:rsid w:val="00EE013B"/>
    <w:rsid w:val="00F03459"/>
    <w:rsid w:val="00F11612"/>
    <w:rsid w:val="00F24512"/>
    <w:rsid w:val="00F317D1"/>
    <w:rsid w:val="00F34238"/>
    <w:rsid w:val="00F42CD0"/>
    <w:rsid w:val="00F949BC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4BE3E-6200-4584-B40A-19A095BC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6B3"/>
  </w:style>
  <w:style w:type="paragraph" w:styleId="a6">
    <w:name w:val="footer"/>
    <w:basedOn w:val="a"/>
    <w:link w:val="a7"/>
    <w:uiPriority w:val="99"/>
    <w:unhideWhenUsed/>
    <w:rsid w:val="002F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6B3"/>
  </w:style>
  <w:style w:type="paragraph" w:styleId="a8">
    <w:name w:val="List Paragraph"/>
    <w:basedOn w:val="a"/>
    <w:uiPriority w:val="34"/>
    <w:qFormat/>
    <w:rsid w:val="008B49A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F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B760-7C35-4FA0-9F5C-1BE0677C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9843</Words>
  <Characters>56109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2022-04-26T03:53:00Z</cp:lastPrinted>
  <dcterms:created xsi:type="dcterms:W3CDTF">2023-10-23T03:31:00Z</dcterms:created>
  <dcterms:modified xsi:type="dcterms:W3CDTF">2023-10-23T03:31:00Z</dcterms:modified>
</cp:coreProperties>
</file>